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0D046" w14:textId="76602023" w:rsidR="006203D0" w:rsidRPr="001C7287" w:rsidRDefault="00AD0D05" w:rsidP="00342A45">
      <w:pPr>
        <w:spacing w:after="240"/>
        <w:jc w:val="center"/>
        <w:rPr>
          <w:b/>
          <w:sz w:val="28"/>
          <w:szCs w:val="28"/>
        </w:rPr>
      </w:pPr>
      <w:r>
        <w:rPr>
          <w:b/>
          <w:noProof/>
          <w:sz w:val="28"/>
          <w:szCs w:val="28"/>
        </w:rPr>
        <w:drawing>
          <wp:inline distT="0" distB="0" distL="0" distR="0" wp14:anchorId="230012AE" wp14:editId="64E2C5B0">
            <wp:extent cx="1293955" cy="974890"/>
            <wp:effectExtent l="0" t="0" r="1905" b="3175"/>
            <wp:docPr id="1" name="Picture 1" descr="A picture containing graphics, font,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s, font, logo, graphic de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9466" cy="986576"/>
                    </a:xfrm>
                    <a:prstGeom prst="rect">
                      <a:avLst/>
                    </a:prstGeom>
                  </pic:spPr>
                </pic:pic>
              </a:graphicData>
            </a:graphic>
          </wp:inline>
        </w:drawing>
      </w:r>
    </w:p>
    <w:p w14:paraId="7757BC82" w14:textId="55E1F6D0" w:rsidR="009F016E" w:rsidRPr="001C7287" w:rsidRDefault="009F016E" w:rsidP="001C7287">
      <w:pPr>
        <w:spacing w:after="0"/>
        <w:jc w:val="center"/>
        <w:rPr>
          <w:b/>
          <w:bCs/>
          <w:i/>
          <w:iCs/>
          <w:sz w:val="28"/>
          <w:szCs w:val="28"/>
        </w:rPr>
      </w:pPr>
      <w:r>
        <w:rPr>
          <w:b/>
          <w:bCs/>
          <w:i/>
          <w:iCs/>
          <w:sz w:val="28"/>
          <w:szCs w:val="28"/>
        </w:rPr>
        <w:t>PRI Interdisciplinary Studies Summit 2024</w:t>
      </w:r>
    </w:p>
    <w:p w14:paraId="7BE7B8BE" w14:textId="77777777" w:rsidR="009F016E" w:rsidRDefault="009F016E" w:rsidP="009F016E">
      <w:pPr>
        <w:spacing w:after="0"/>
        <w:jc w:val="center"/>
        <w:rPr>
          <w:bCs/>
          <w:sz w:val="24"/>
          <w:szCs w:val="24"/>
        </w:rPr>
      </w:pPr>
      <w:r w:rsidRPr="00C166A4">
        <w:rPr>
          <w:bCs/>
          <w:sz w:val="24"/>
          <w:szCs w:val="24"/>
        </w:rPr>
        <w:t>Michael J. Mullin, ATC, PTA, PRC</w:t>
      </w:r>
    </w:p>
    <w:p w14:paraId="15328550" w14:textId="77777777" w:rsidR="009F016E" w:rsidRDefault="009F016E" w:rsidP="009F016E">
      <w:pPr>
        <w:spacing w:after="0"/>
        <w:rPr>
          <w:bCs/>
          <w:sz w:val="24"/>
          <w:szCs w:val="24"/>
        </w:rPr>
      </w:pPr>
    </w:p>
    <w:p w14:paraId="4E311552" w14:textId="77777777" w:rsidR="009F016E" w:rsidRDefault="009F016E" w:rsidP="00BE4BA6">
      <w:pPr>
        <w:pStyle w:val="ListParagraph"/>
        <w:numPr>
          <w:ilvl w:val="0"/>
          <w:numId w:val="12"/>
        </w:numPr>
        <w:spacing w:after="0"/>
        <w:rPr>
          <w:bCs/>
          <w:sz w:val="24"/>
          <w:szCs w:val="24"/>
        </w:rPr>
      </w:pPr>
      <w:r>
        <w:rPr>
          <w:bCs/>
          <w:sz w:val="24"/>
          <w:szCs w:val="24"/>
        </w:rPr>
        <w:t>Supplemental Manual Therapy Techniques to Assist in Restoring System Neutrality</w:t>
      </w:r>
    </w:p>
    <w:p w14:paraId="4C0BBAAA" w14:textId="77777777" w:rsidR="009F016E" w:rsidRDefault="009F016E" w:rsidP="00BE4BA6">
      <w:pPr>
        <w:spacing w:after="0"/>
        <w:rPr>
          <w:bCs/>
          <w:sz w:val="24"/>
          <w:szCs w:val="24"/>
          <w:u w:val="single"/>
        </w:rPr>
      </w:pPr>
    </w:p>
    <w:p w14:paraId="7904D75B" w14:textId="77777777" w:rsidR="009F016E" w:rsidRDefault="009F016E" w:rsidP="00BE4BA6">
      <w:pPr>
        <w:spacing w:after="0"/>
        <w:rPr>
          <w:bCs/>
          <w:sz w:val="24"/>
          <w:szCs w:val="24"/>
        </w:rPr>
      </w:pPr>
      <w:r>
        <w:rPr>
          <w:bCs/>
          <w:sz w:val="24"/>
          <w:szCs w:val="24"/>
          <w:u w:val="single"/>
        </w:rPr>
        <w:t>Presentation abstract</w:t>
      </w:r>
      <w:r>
        <w:rPr>
          <w:bCs/>
          <w:sz w:val="24"/>
          <w:szCs w:val="24"/>
        </w:rPr>
        <w:t>:</w:t>
      </w:r>
    </w:p>
    <w:p w14:paraId="49C6C8D3" w14:textId="24291FB8" w:rsidR="009F016E" w:rsidRDefault="009F016E" w:rsidP="00BE4BA6">
      <w:pPr>
        <w:spacing w:after="0"/>
        <w:rPr>
          <w:bCs/>
          <w:sz w:val="24"/>
          <w:szCs w:val="24"/>
        </w:rPr>
      </w:pPr>
      <w:r>
        <w:rPr>
          <w:bCs/>
          <w:sz w:val="24"/>
          <w:szCs w:val="24"/>
        </w:rPr>
        <w:t xml:space="preserve">There are </w:t>
      </w:r>
      <w:proofErr w:type="gramStart"/>
      <w:r>
        <w:rPr>
          <w:bCs/>
          <w:sz w:val="24"/>
          <w:szCs w:val="24"/>
        </w:rPr>
        <w:t>a number of</w:t>
      </w:r>
      <w:proofErr w:type="gramEnd"/>
      <w:r>
        <w:rPr>
          <w:bCs/>
          <w:sz w:val="24"/>
          <w:szCs w:val="24"/>
        </w:rPr>
        <w:t xml:space="preserve"> considerations professionals should be cognizant of when performing any manual technique for the best outcomes for both practitioner and patient.  The Postural Restoration Institute has a large compendium of manual techniques which help provide an entry into restoring balance to dominant patterned polyarticular chains.  Practitioners should have a clear image of what they are trying to </w:t>
      </w:r>
      <w:r w:rsidR="00866DEE">
        <w:rPr>
          <w:bCs/>
          <w:sz w:val="24"/>
          <w:szCs w:val="24"/>
        </w:rPr>
        <w:t>accomplish</w:t>
      </w:r>
      <w:r>
        <w:rPr>
          <w:bCs/>
          <w:sz w:val="24"/>
          <w:szCs w:val="24"/>
        </w:rPr>
        <w:t xml:space="preserve"> with patients with any hands-on approach.  This presentation seeks to educate others on important concepts as it relates to performing manual therapy in general, as well as provide supplemental techniques to further help with establishing a neutral entry-point for PRI-activities to help build upon.</w:t>
      </w:r>
    </w:p>
    <w:p w14:paraId="6F128C19" w14:textId="3C95896E" w:rsidR="00D932D7" w:rsidRDefault="00D932D7" w:rsidP="00BE4BA6">
      <w:pPr>
        <w:pStyle w:val="ListParagraph"/>
        <w:spacing w:after="0"/>
        <w:ind w:left="0"/>
        <w:rPr>
          <w:bCs/>
          <w:sz w:val="24"/>
          <w:szCs w:val="24"/>
        </w:rPr>
      </w:pPr>
    </w:p>
    <w:p w14:paraId="10E3F877" w14:textId="62D7B73B" w:rsidR="00CF129C" w:rsidRDefault="00342A45" w:rsidP="00342A45">
      <w:pPr>
        <w:pStyle w:val="ListParagraph"/>
        <w:spacing w:after="240"/>
        <w:ind w:left="0"/>
        <w:jc w:val="center"/>
        <w:rPr>
          <w:bCs/>
          <w:sz w:val="24"/>
          <w:szCs w:val="24"/>
        </w:rPr>
      </w:pPr>
      <w:r>
        <w:rPr>
          <w:bCs/>
          <w:noProof/>
          <w:sz w:val="24"/>
          <w:szCs w:val="24"/>
        </w:rPr>
        <w:drawing>
          <wp:inline distT="0" distB="0" distL="0" distR="0" wp14:anchorId="089D424E" wp14:editId="35AC29F8">
            <wp:extent cx="2964538" cy="1656151"/>
            <wp:effectExtent l="0" t="0" r="0" b="0"/>
            <wp:docPr id="1287770139" name="Picture 1" descr="A blue and white paper cut ou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70139" name="Picture 1" descr="A blue and white paper cut out of 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564" cy="1709796"/>
                    </a:xfrm>
                    <a:prstGeom prst="rect">
                      <a:avLst/>
                    </a:prstGeom>
                  </pic:spPr>
                </pic:pic>
              </a:graphicData>
            </a:graphic>
          </wp:inline>
        </w:drawing>
      </w:r>
    </w:p>
    <w:p w14:paraId="4F6063C8" w14:textId="31AA5AD8" w:rsidR="00105FC6" w:rsidRPr="00BE4BA6" w:rsidRDefault="00105FC6" w:rsidP="00BE4BA6">
      <w:pPr>
        <w:rPr>
          <w:bCs/>
          <w:sz w:val="24"/>
          <w:szCs w:val="24"/>
        </w:rPr>
      </w:pPr>
      <w:r w:rsidRPr="001C7287">
        <w:rPr>
          <w:rFonts w:cstheme="minorHAnsi"/>
          <w:sz w:val="24"/>
        </w:rPr>
        <w:t>T</w:t>
      </w:r>
      <w:r w:rsidR="00342A45">
        <w:rPr>
          <w:rFonts w:cstheme="minorHAnsi"/>
          <w:sz w:val="24"/>
        </w:rPr>
        <w:t>his presentation</w:t>
      </w:r>
      <w:r w:rsidRPr="001C7287">
        <w:rPr>
          <w:rFonts w:cstheme="minorHAnsi"/>
          <w:sz w:val="24"/>
        </w:rPr>
        <w:t xml:space="preserve"> on “manual therapy” could really be called “intervention strategies and considerations”.  </w:t>
      </w:r>
      <w:r w:rsidR="00342A45">
        <w:rPr>
          <w:rFonts w:cstheme="minorHAnsi"/>
          <w:sz w:val="24"/>
        </w:rPr>
        <w:t>T</w:t>
      </w:r>
      <w:r w:rsidRPr="001C7287">
        <w:rPr>
          <w:rFonts w:cstheme="minorHAnsi"/>
          <w:sz w:val="24"/>
        </w:rPr>
        <w:t xml:space="preserve">here are numerous people </w:t>
      </w:r>
      <w:r w:rsidR="00342A45">
        <w:rPr>
          <w:rFonts w:cstheme="minorHAnsi"/>
          <w:sz w:val="24"/>
        </w:rPr>
        <w:t xml:space="preserve">who may read this material </w:t>
      </w:r>
      <w:r w:rsidRPr="001C7287">
        <w:rPr>
          <w:rFonts w:cstheme="minorHAnsi"/>
          <w:sz w:val="24"/>
        </w:rPr>
        <w:t xml:space="preserve">who do not do any hands-on work.  </w:t>
      </w:r>
      <w:proofErr w:type="gramStart"/>
      <w:r w:rsidRPr="001C7287">
        <w:rPr>
          <w:rFonts w:cstheme="minorHAnsi"/>
          <w:sz w:val="24"/>
        </w:rPr>
        <w:t>So</w:t>
      </w:r>
      <w:proofErr w:type="gramEnd"/>
      <w:r w:rsidR="00342A45">
        <w:rPr>
          <w:rFonts w:cstheme="minorHAnsi"/>
          <w:sz w:val="24"/>
        </w:rPr>
        <w:t xml:space="preserve"> </w:t>
      </w:r>
      <w:r w:rsidRPr="001C7287">
        <w:rPr>
          <w:rFonts w:cstheme="minorHAnsi"/>
          <w:sz w:val="24"/>
        </w:rPr>
        <w:t xml:space="preserve">this </w:t>
      </w:r>
      <w:r w:rsidR="00342A45">
        <w:rPr>
          <w:rFonts w:cstheme="minorHAnsi"/>
          <w:sz w:val="24"/>
        </w:rPr>
        <w:t xml:space="preserve">will hopefully provide </w:t>
      </w:r>
      <w:r w:rsidRPr="001C7287">
        <w:rPr>
          <w:rFonts w:cstheme="minorHAnsi"/>
          <w:sz w:val="24"/>
        </w:rPr>
        <w:t>a learning opportunity from several different angles vs</w:t>
      </w:r>
      <w:r w:rsidR="00342A45">
        <w:rPr>
          <w:rFonts w:cstheme="minorHAnsi"/>
          <w:sz w:val="24"/>
        </w:rPr>
        <w:t>.</w:t>
      </w:r>
      <w:r w:rsidRPr="001C7287">
        <w:rPr>
          <w:rFonts w:cstheme="minorHAnsi"/>
          <w:sz w:val="24"/>
        </w:rPr>
        <w:t xml:space="preserve"> it just being a manual therapy lecture</w:t>
      </w:r>
      <w:r w:rsidR="00342A45">
        <w:rPr>
          <w:rFonts w:cstheme="minorHAnsi"/>
          <w:sz w:val="24"/>
        </w:rPr>
        <w:t>.</w:t>
      </w:r>
      <w:r w:rsidR="001C7287" w:rsidRPr="001C7287">
        <w:rPr>
          <w:rFonts w:cstheme="minorHAnsi"/>
          <w:sz w:val="24"/>
        </w:rPr>
        <w:t xml:space="preserve"> </w:t>
      </w:r>
      <w:r w:rsidR="00342A45">
        <w:rPr>
          <w:rFonts w:cstheme="minorHAnsi"/>
          <w:sz w:val="24"/>
        </w:rPr>
        <w:t xml:space="preserve"> </w:t>
      </w:r>
    </w:p>
    <w:p w14:paraId="26634B10" w14:textId="1DDCB513" w:rsidR="00105FC6" w:rsidRPr="00B42307" w:rsidRDefault="00105FC6" w:rsidP="00BE4BA6">
      <w:pPr>
        <w:spacing w:after="0"/>
        <w:rPr>
          <w:rFonts w:cstheme="minorHAnsi"/>
          <w:sz w:val="24"/>
        </w:rPr>
      </w:pPr>
      <w:r>
        <w:rPr>
          <w:rFonts w:cstheme="minorHAnsi"/>
          <w:sz w:val="24"/>
        </w:rPr>
        <w:t xml:space="preserve">Everything </w:t>
      </w:r>
      <w:r w:rsidR="00342A45">
        <w:rPr>
          <w:rFonts w:cstheme="minorHAnsi"/>
          <w:sz w:val="24"/>
        </w:rPr>
        <w:t>that follows represents a component of my current thought process of</w:t>
      </w:r>
      <w:r>
        <w:rPr>
          <w:rFonts w:cstheme="minorHAnsi"/>
          <w:sz w:val="24"/>
        </w:rPr>
        <w:t xml:space="preserve"> what I do, what I’ve found helpful in my interventions, my interpretation of things I have read, what I have learned through the Institute and all its avenues of education, as well as numerous other sources.  Please recognize that this is my </w:t>
      </w:r>
      <w:r w:rsidRPr="00342A45">
        <w:rPr>
          <w:rFonts w:cstheme="minorHAnsi"/>
          <w:b/>
          <w:bCs/>
          <w:i/>
          <w:iCs/>
          <w:sz w:val="24"/>
        </w:rPr>
        <w:t>current</w:t>
      </w:r>
      <w:r>
        <w:rPr>
          <w:rFonts w:cstheme="minorHAnsi"/>
          <w:sz w:val="24"/>
        </w:rPr>
        <w:t xml:space="preserve"> thought process, which is different than when I originally submitted my abstract, </w:t>
      </w:r>
      <w:r w:rsidR="00342A45">
        <w:rPr>
          <w:rFonts w:cstheme="minorHAnsi"/>
          <w:sz w:val="24"/>
        </w:rPr>
        <w:t>which is different from</w:t>
      </w:r>
      <w:r>
        <w:rPr>
          <w:rFonts w:cstheme="minorHAnsi"/>
          <w:sz w:val="24"/>
        </w:rPr>
        <w:t xml:space="preserve"> when I submitted my </w:t>
      </w:r>
      <w:r w:rsidR="00342A45">
        <w:rPr>
          <w:rFonts w:cstheme="minorHAnsi"/>
          <w:sz w:val="24"/>
        </w:rPr>
        <w:t>material,</w:t>
      </w:r>
      <w:r>
        <w:rPr>
          <w:rFonts w:cstheme="minorHAnsi"/>
          <w:sz w:val="24"/>
        </w:rPr>
        <w:t xml:space="preserve"> and would likely be a little different two weeks from now :)</w:t>
      </w:r>
    </w:p>
    <w:p w14:paraId="4E99C11D" w14:textId="390B0ED5" w:rsidR="00B42307" w:rsidRDefault="00B42307" w:rsidP="00342A45">
      <w:pPr>
        <w:pStyle w:val="ListParagraph"/>
        <w:spacing w:after="240"/>
        <w:ind w:left="0"/>
        <w:jc w:val="center"/>
        <w:rPr>
          <w:bCs/>
          <w:sz w:val="24"/>
          <w:szCs w:val="24"/>
        </w:rPr>
      </w:pPr>
    </w:p>
    <w:p w14:paraId="209477D4" w14:textId="79300D01" w:rsidR="001E1608" w:rsidRPr="00BE4BA6" w:rsidRDefault="00105FC6" w:rsidP="00BE4BA6">
      <w:pPr>
        <w:rPr>
          <w:bCs/>
          <w:sz w:val="24"/>
          <w:szCs w:val="24"/>
        </w:rPr>
      </w:pPr>
      <w:r w:rsidRPr="00BE4BA6">
        <w:rPr>
          <w:bCs/>
          <w:sz w:val="24"/>
          <w:szCs w:val="24"/>
        </w:rPr>
        <w:lastRenderedPageBreak/>
        <w:t>I am now, and have basically always been, on a c</w:t>
      </w:r>
      <w:r w:rsidR="001E1608" w:rsidRPr="00BE4BA6">
        <w:rPr>
          <w:bCs/>
          <w:sz w:val="24"/>
          <w:szCs w:val="24"/>
        </w:rPr>
        <w:t>onstant search for clarity</w:t>
      </w:r>
      <w:r w:rsidRPr="00BE4BA6">
        <w:rPr>
          <w:bCs/>
          <w:sz w:val="24"/>
          <w:szCs w:val="24"/>
        </w:rPr>
        <w:t xml:space="preserve">—a </w:t>
      </w:r>
      <w:r w:rsidR="001E1608" w:rsidRPr="00BE4BA6">
        <w:rPr>
          <w:bCs/>
          <w:sz w:val="24"/>
          <w:szCs w:val="24"/>
        </w:rPr>
        <w:t>better understanding of this amazingly complex organism that we all possess.  That others have entrusted themselves to us to help them with.</w:t>
      </w:r>
      <w:r w:rsidRPr="00BE4BA6">
        <w:rPr>
          <w:bCs/>
          <w:sz w:val="24"/>
          <w:szCs w:val="24"/>
        </w:rPr>
        <w:t xml:space="preserve">  I have </w:t>
      </w:r>
      <w:proofErr w:type="gramStart"/>
      <w:r w:rsidRPr="00BE4BA6">
        <w:rPr>
          <w:bCs/>
          <w:sz w:val="24"/>
          <w:szCs w:val="24"/>
        </w:rPr>
        <w:t>spent—I</w:t>
      </w:r>
      <w:proofErr w:type="gramEnd"/>
      <w:r w:rsidRPr="00BE4BA6">
        <w:rPr>
          <w:bCs/>
          <w:sz w:val="24"/>
          <w:szCs w:val="24"/>
        </w:rPr>
        <w:t xml:space="preserve"> don’t even want to think about how much time and resources on improving my art.</w:t>
      </w:r>
    </w:p>
    <w:p w14:paraId="7C97A14E" w14:textId="7333510B" w:rsidR="00D70756" w:rsidRPr="00BE4BA6" w:rsidRDefault="00BE4BA6" w:rsidP="00BE4BA6">
      <w:pPr>
        <w:rPr>
          <w:bCs/>
          <w:sz w:val="24"/>
          <w:szCs w:val="24"/>
        </w:rPr>
      </w:pPr>
      <w:r w:rsidRPr="00BE4BA6">
        <w:rPr>
          <w:bCs/>
          <w:sz w:val="24"/>
          <w:szCs w:val="24"/>
        </w:rPr>
        <w:t xml:space="preserve">I have tried for so many years to act as kind of an interpreter for others.  To deep dive into understanding something better, write about it mostly for myself, then try and share </w:t>
      </w:r>
      <w:r w:rsidRPr="00BE4BA6">
        <w:rPr>
          <w:b/>
          <w:i/>
          <w:iCs/>
          <w:sz w:val="24"/>
          <w:szCs w:val="24"/>
        </w:rPr>
        <w:t>my interpretations</w:t>
      </w:r>
      <w:r w:rsidRPr="00BE4BA6">
        <w:rPr>
          <w:bCs/>
          <w:sz w:val="24"/>
          <w:szCs w:val="24"/>
        </w:rPr>
        <w:t xml:space="preserve"> so that others can benefit.  Everyone wins that way—myself, my </w:t>
      </w:r>
      <w:proofErr w:type="gramStart"/>
      <w:r w:rsidRPr="00BE4BA6">
        <w:rPr>
          <w:bCs/>
          <w:sz w:val="24"/>
          <w:szCs w:val="24"/>
        </w:rPr>
        <w:t>clients</w:t>
      </w:r>
      <w:proofErr w:type="gramEnd"/>
      <w:r w:rsidRPr="00BE4BA6">
        <w:rPr>
          <w:bCs/>
          <w:sz w:val="24"/>
          <w:szCs w:val="24"/>
        </w:rPr>
        <w:t xml:space="preserve"> and other professionals.</w:t>
      </w:r>
    </w:p>
    <w:p w14:paraId="0EC30B05" w14:textId="2DC283EB" w:rsidR="00526917" w:rsidRPr="00342A45" w:rsidRDefault="001E1608" w:rsidP="00342A45">
      <w:pPr>
        <w:spacing w:after="0"/>
        <w:rPr>
          <w:bCs/>
          <w:sz w:val="24"/>
          <w:szCs w:val="24"/>
        </w:rPr>
      </w:pPr>
      <w:r w:rsidRPr="00342A45">
        <w:rPr>
          <w:bCs/>
          <w:sz w:val="24"/>
          <w:szCs w:val="24"/>
        </w:rPr>
        <w:t>T</w:t>
      </w:r>
      <w:r w:rsidR="00526917" w:rsidRPr="00342A45">
        <w:rPr>
          <w:bCs/>
          <w:sz w:val="24"/>
          <w:szCs w:val="24"/>
        </w:rPr>
        <w:t>hree</w:t>
      </w:r>
      <w:r w:rsidR="006347EF" w:rsidRPr="00342A45">
        <w:rPr>
          <w:bCs/>
          <w:sz w:val="24"/>
          <w:szCs w:val="24"/>
        </w:rPr>
        <w:t xml:space="preserve"> goals I have always had as a professional</w:t>
      </w:r>
      <w:r w:rsidR="00526917" w:rsidRPr="00342A45">
        <w:rPr>
          <w:bCs/>
          <w:sz w:val="24"/>
          <w:szCs w:val="24"/>
        </w:rPr>
        <w:t>:</w:t>
      </w:r>
    </w:p>
    <w:p w14:paraId="09F7CE30" w14:textId="4412BDAD" w:rsidR="00D32C4E" w:rsidRDefault="00D32C4E" w:rsidP="00342A45">
      <w:pPr>
        <w:pStyle w:val="ListParagraph"/>
        <w:numPr>
          <w:ilvl w:val="1"/>
          <w:numId w:val="12"/>
        </w:numPr>
        <w:rPr>
          <w:bCs/>
          <w:sz w:val="24"/>
          <w:szCs w:val="24"/>
        </w:rPr>
      </w:pPr>
      <w:r>
        <w:rPr>
          <w:bCs/>
          <w:sz w:val="24"/>
          <w:szCs w:val="24"/>
        </w:rPr>
        <w:t>To get better</w:t>
      </w:r>
    </w:p>
    <w:p w14:paraId="04174DAB" w14:textId="736DF313" w:rsidR="00D32C4E" w:rsidRDefault="00D32C4E" w:rsidP="00342A45">
      <w:pPr>
        <w:pStyle w:val="ListParagraph"/>
        <w:numPr>
          <w:ilvl w:val="1"/>
          <w:numId w:val="12"/>
        </w:numPr>
        <w:rPr>
          <w:bCs/>
          <w:sz w:val="24"/>
          <w:szCs w:val="24"/>
        </w:rPr>
      </w:pPr>
      <w:r>
        <w:rPr>
          <w:bCs/>
          <w:sz w:val="24"/>
          <w:szCs w:val="24"/>
        </w:rPr>
        <w:t xml:space="preserve">To help my clients get </w:t>
      </w:r>
      <w:proofErr w:type="gramStart"/>
      <w:r>
        <w:rPr>
          <w:bCs/>
          <w:sz w:val="24"/>
          <w:szCs w:val="24"/>
        </w:rPr>
        <w:t>better</w:t>
      </w:r>
      <w:proofErr w:type="gramEnd"/>
    </w:p>
    <w:p w14:paraId="365847F0" w14:textId="4C12B3B2" w:rsidR="00805ECA" w:rsidRPr="00805ECA" w:rsidRDefault="00D32C4E" w:rsidP="00342A45">
      <w:pPr>
        <w:pStyle w:val="ListParagraph"/>
        <w:numPr>
          <w:ilvl w:val="1"/>
          <w:numId w:val="12"/>
        </w:numPr>
        <w:rPr>
          <w:bCs/>
          <w:sz w:val="24"/>
          <w:szCs w:val="24"/>
        </w:rPr>
      </w:pPr>
      <w:r>
        <w:rPr>
          <w:bCs/>
          <w:sz w:val="24"/>
          <w:szCs w:val="24"/>
        </w:rPr>
        <w:t xml:space="preserve">To help other professionals get </w:t>
      </w:r>
      <w:proofErr w:type="gramStart"/>
      <w:r>
        <w:rPr>
          <w:bCs/>
          <w:sz w:val="24"/>
          <w:szCs w:val="24"/>
        </w:rPr>
        <w:t>better</w:t>
      </w:r>
      <w:proofErr w:type="gramEnd"/>
    </w:p>
    <w:p w14:paraId="239685C0" w14:textId="58D9BA9F" w:rsidR="00805ECA" w:rsidRDefault="00BE4BA6" w:rsidP="00BE4BA6">
      <w:pPr>
        <w:rPr>
          <w:bCs/>
          <w:sz w:val="24"/>
          <w:szCs w:val="24"/>
        </w:rPr>
      </w:pPr>
      <w:r>
        <w:rPr>
          <w:bCs/>
          <w:sz w:val="24"/>
          <w:szCs w:val="24"/>
        </w:rPr>
        <w:t xml:space="preserve">Which means </w:t>
      </w:r>
      <w:r w:rsidR="00805ECA">
        <w:rPr>
          <w:bCs/>
          <w:sz w:val="24"/>
          <w:szCs w:val="24"/>
        </w:rPr>
        <w:t>I am constantly looking for m</w:t>
      </w:r>
      <w:r w:rsidR="00805ECA" w:rsidRPr="00805ECA">
        <w:rPr>
          <w:bCs/>
          <w:sz w:val="24"/>
          <w:szCs w:val="24"/>
        </w:rPr>
        <w:t>ore answers and better answers</w:t>
      </w:r>
      <w:r w:rsidR="00805ECA">
        <w:rPr>
          <w:bCs/>
          <w:sz w:val="24"/>
          <w:szCs w:val="24"/>
        </w:rPr>
        <w:t>,</w:t>
      </w:r>
      <w:r w:rsidR="00805ECA" w:rsidRPr="00805ECA">
        <w:rPr>
          <w:bCs/>
          <w:sz w:val="24"/>
          <w:szCs w:val="24"/>
        </w:rPr>
        <w:t xml:space="preserve"> which means </w:t>
      </w:r>
      <w:r w:rsidR="00805ECA">
        <w:rPr>
          <w:bCs/>
          <w:sz w:val="24"/>
          <w:szCs w:val="24"/>
        </w:rPr>
        <w:t xml:space="preserve">I am constantly asking </w:t>
      </w:r>
      <w:r w:rsidR="00805ECA" w:rsidRPr="00805ECA">
        <w:rPr>
          <w:bCs/>
          <w:sz w:val="24"/>
          <w:szCs w:val="24"/>
        </w:rPr>
        <w:t>more and</w:t>
      </w:r>
      <w:r w:rsidR="00805ECA">
        <w:rPr>
          <w:bCs/>
          <w:sz w:val="24"/>
          <w:szCs w:val="24"/>
        </w:rPr>
        <w:t>—hopefully—bette</w:t>
      </w:r>
      <w:r w:rsidR="00805ECA" w:rsidRPr="00805ECA">
        <w:rPr>
          <w:bCs/>
          <w:sz w:val="24"/>
          <w:szCs w:val="24"/>
        </w:rPr>
        <w:t>r questions.</w:t>
      </w:r>
    </w:p>
    <w:p w14:paraId="6C265BC6" w14:textId="466EFBDB" w:rsidR="00DE2BF9" w:rsidRDefault="00805ECA" w:rsidP="00342A45">
      <w:pPr>
        <w:spacing w:after="240"/>
        <w:rPr>
          <w:bCs/>
          <w:sz w:val="24"/>
          <w:szCs w:val="24"/>
        </w:rPr>
      </w:pPr>
      <w:r>
        <w:rPr>
          <w:bCs/>
          <w:sz w:val="24"/>
          <w:szCs w:val="24"/>
        </w:rPr>
        <w:t xml:space="preserve">Which brings us to today’s topic on manual interventions.  </w:t>
      </w:r>
      <w:r w:rsidR="00DE2BF9">
        <w:rPr>
          <w:bCs/>
          <w:sz w:val="24"/>
          <w:szCs w:val="24"/>
        </w:rPr>
        <w:t xml:space="preserve">While the title states “manual therapy techniques….”, it is </w:t>
      </w:r>
      <w:proofErr w:type="gramStart"/>
      <w:r w:rsidR="00DE2BF9">
        <w:rPr>
          <w:bCs/>
          <w:sz w:val="24"/>
          <w:szCs w:val="24"/>
        </w:rPr>
        <w:t>really about</w:t>
      </w:r>
      <w:proofErr w:type="gramEnd"/>
      <w:r w:rsidR="00DE2BF9">
        <w:rPr>
          <w:bCs/>
          <w:sz w:val="24"/>
          <w:szCs w:val="24"/>
        </w:rPr>
        <w:t xml:space="preserve"> better understanding what it </w:t>
      </w:r>
      <w:r w:rsidR="00105FC6">
        <w:rPr>
          <w:bCs/>
          <w:sz w:val="24"/>
          <w:szCs w:val="24"/>
        </w:rPr>
        <w:t>is happening</w:t>
      </w:r>
      <w:r w:rsidR="00DE2BF9">
        <w:rPr>
          <w:bCs/>
          <w:sz w:val="24"/>
          <w:szCs w:val="24"/>
        </w:rPr>
        <w:t xml:space="preserve"> internally with any intervention we introduce with </w:t>
      </w:r>
      <w:r w:rsidR="00105FC6">
        <w:rPr>
          <w:bCs/>
          <w:sz w:val="24"/>
          <w:szCs w:val="24"/>
        </w:rPr>
        <w:t xml:space="preserve">our </w:t>
      </w:r>
      <w:r w:rsidR="00DE2BF9">
        <w:rPr>
          <w:bCs/>
          <w:sz w:val="24"/>
          <w:szCs w:val="24"/>
        </w:rPr>
        <w:t>clients</w:t>
      </w:r>
      <w:r w:rsidR="00105FC6">
        <w:rPr>
          <w:bCs/>
          <w:sz w:val="24"/>
          <w:szCs w:val="24"/>
        </w:rPr>
        <w:t xml:space="preserve"> and ourselves</w:t>
      </w:r>
      <w:r w:rsidR="00DE2BF9">
        <w:rPr>
          <w:bCs/>
          <w:sz w:val="24"/>
          <w:szCs w:val="24"/>
        </w:rPr>
        <w:t xml:space="preserve">.  </w:t>
      </w:r>
    </w:p>
    <w:p w14:paraId="35F207F9" w14:textId="33851245" w:rsidR="00342A45" w:rsidRDefault="00342A45" w:rsidP="00342A45">
      <w:pPr>
        <w:jc w:val="center"/>
        <w:rPr>
          <w:bCs/>
          <w:sz w:val="24"/>
          <w:szCs w:val="24"/>
        </w:rPr>
      </w:pPr>
      <w:r>
        <w:rPr>
          <w:bCs/>
          <w:noProof/>
          <w:sz w:val="24"/>
          <w:szCs w:val="24"/>
        </w:rPr>
        <w:drawing>
          <wp:inline distT="0" distB="0" distL="0" distR="0" wp14:anchorId="131AC04E" wp14:editId="2438C20D">
            <wp:extent cx="3094892" cy="1733933"/>
            <wp:effectExtent l="0" t="0" r="4445" b="6350"/>
            <wp:docPr id="986935160" name="Picture 3" descr="A person and perso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35160" name="Picture 3" descr="A person and person danc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3119" cy="1755350"/>
                    </a:xfrm>
                    <a:prstGeom prst="rect">
                      <a:avLst/>
                    </a:prstGeom>
                  </pic:spPr>
                </pic:pic>
              </a:graphicData>
            </a:graphic>
          </wp:inline>
        </w:drawing>
      </w:r>
    </w:p>
    <w:p w14:paraId="5CB9B2D8" w14:textId="662E1F83" w:rsidR="00BE4BA6" w:rsidRDefault="00BE4BA6" w:rsidP="00BE4BA6">
      <w:pPr>
        <w:pStyle w:val="ListParagraph"/>
        <w:numPr>
          <w:ilvl w:val="0"/>
          <w:numId w:val="13"/>
        </w:numPr>
        <w:rPr>
          <w:bCs/>
          <w:sz w:val="24"/>
          <w:szCs w:val="24"/>
        </w:rPr>
      </w:pPr>
      <w:r>
        <w:rPr>
          <w:bCs/>
          <w:sz w:val="24"/>
          <w:szCs w:val="24"/>
        </w:rPr>
        <w:t>"A fascial system….”</w:t>
      </w:r>
    </w:p>
    <w:p w14:paraId="361370C6" w14:textId="65CF9CAC" w:rsidR="00BE4BA6" w:rsidRDefault="00BE4BA6" w:rsidP="00342A45">
      <w:pPr>
        <w:pStyle w:val="ListParagraph"/>
        <w:numPr>
          <w:ilvl w:val="1"/>
          <w:numId w:val="13"/>
        </w:numPr>
        <w:spacing w:after="240"/>
        <w:rPr>
          <w:bCs/>
          <w:sz w:val="24"/>
          <w:szCs w:val="24"/>
        </w:rPr>
      </w:pPr>
      <w:r>
        <w:rPr>
          <w:bCs/>
          <w:sz w:val="24"/>
          <w:szCs w:val="24"/>
        </w:rPr>
        <w:t>Synchronize, entrain, harmonious….it is like these two beautiful dancers doing the tango.  Connected physically, performing their own movements, yet with both being acutely aware of what the other is doing. Awareness and connection….</w:t>
      </w:r>
    </w:p>
    <w:p w14:paraId="702A6DDA" w14:textId="5FFFDCD1" w:rsidR="00342A45" w:rsidRPr="00342A45" w:rsidRDefault="00342A45" w:rsidP="00342A45">
      <w:pPr>
        <w:jc w:val="center"/>
        <w:rPr>
          <w:bCs/>
          <w:sz w:val="24"/>
          <w:szCs w:val="24"/>
        </w:rPr>
      </w:pPr>
      <w:r>
        <w:rPr>
          <w:bCs/>
          <w:noProof/>
          <w:sz w:val="24"/>
          <w:szCs w:val="24"/>
        </w:rPr>
        <w:drawing>
          <wp:inline distT="0" distB="0" distL="0" distR="0" wp14:anchorId="75C73A14" wp14:editId="66F370BC">
            <wp:extent cx="3004833" cy="1694390"/>
            <wp:effectExtent l="0" t="0" r="5080" b="0"/>
            <wp:docPr id="1609302929" name="Picture 4"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02929" name="Picture 4" descr="A person sitting on a cou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800" cy="1729896"/>
                    </a:xfrm>
                    <a:prstGeom prst="rect">
                      <a:avLst/>
                    </a:prstGeom>
                  </pic:spPr>
                </pic:pic>
              </a:graphicData>
            </a:graphic>
          </wp:inline>
        </w:drawing>
      </w:r>
    </w:p>
    <w:p w14:paraId="52646BE7" w14:textId="266447FD" w:rsidR="00BE4BA6" w:rsidRDefault="00BE4BA6" w:rsidP="00BE4BA6">
      <w:pPr>
        <w:pStyle w:val="ListParagraph"/>
        <w:numPr>
          <w:ilvl w:val="0"/>
          <w:numId w:val="13"/>
        </w:numPr>
        <w:rPr>
          <w:bCs/>
          <w:sz w:val="24"/>
          <w:szCs w:val="24"/>
        </w:rPr>
      </w:pPr>
      <w:r>
        <w:rPr>
          <w:bCs/>
          <w:sz w:val="24"/>
          <w:szCs w:val="24"/>
        </w:rPr>
        <w:lastRenderedPageBreak/>
        <w:t>Guiding principle</w:t>
      </w:r>
    </w:p>
    <w:p w14:paraId="7D4587E8" w14:textId="41F221FE" w:rsidR="00BE4BA6" w:rsidRDefault="00BE4BA6" w:rsidP="00BE4BA6">
      <w:pPr>
        <w:pStyle w:val="ListParagraph"/>
        <w:numPr>
          <w:ilvl w:val="1"/>
          <w:numId w:val="13"/>
        </w:numPr>
        <w:rPr>
          <w:bCs/>
          <w:sz w:val="24"/>
          <w:szCs w:val="24"/>
        </w:rPr>
      </w:pPr>
      <w:r>
        <w:rPr>
          <w:bCs/>
          <w:sz w:val="24"/>
          <w:szCs w:val="24"/>
        </w:rPr>
        <w:t>We are all guides.  Our ability to communicate effectively with our clients, through a multitude of different ways, is what allows us—and them—to be successful.</w:t>
      </w:r>
    </w:p>
    <w:p w14:paraId="7F41C9F1" w14:textId="539F1066" w:rsidR="00342A45" w:rsidRPr="00342A45" w:rsidRDefault="00342A45" w:rsidP="00342A45">
      <w:pPr>
        <w:jc w:val="center"/>
        <w:rPr>
          <w:bCs/>
          <w:sz w:val="24"/>
          <w:szCs w:val="24"/>
        </w:rPr>
      </w:pPr>
      <w:r>
        <w:rPr>
          <w:bCs/>
          <w:noProof/>
          <w:sz w:val="24"/>
          <w:szCs w:val="24"/>
        </w:rPr>
        <w:drawing>
          <wp:inline distT="0" distB="0" distL="0" distR="0" wp14:anchorId="184505A1" wp14:editId="4A266BFD">
            <wp:extent cx="2826354" cy="1584086"/>
            <wp:effectExtent l="0" t="0" r="0" b="3810"/>
            <wp:docPr id="1794577292" name="Picture 5"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77292" name="Picture 5" descr="A close-up of a ha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0805" cy="1642628"/>
                    </a:xfrm>
                    <a:prstGeom prst="rect">
                      <a:avLst/>
                    </a:prstGeom>
                  </pic:spPr>
                </pic:pic>
              </a:graphicData>
            </a:graphic>
          </wp:inline>
        </w:drawing>
      </w:r>
    </w:p>
    <w:p w14:paraId="3440AFA6" w14:textId="07025349" w:rsidR="00BE4BA6" w:rsidRDefault="00BE4BA6" w:rsidP="00BE4BA6">
      <w:pPr>
        <w:pStyle w:val="ListParagraph"/>
        <w:numPr>
          <w:ilvl w:val="0"/>
          <w:numId w:val="13"/>
        </w:numPr>
        <w:rPr>
          <w:bCs/>
          <w:sz w:val="24"/>
          <w:szCs w:val="24"/>
        </w:rPr>
      </w:pPr>
      <w:r>
        <w:rPr>
          <w:bCs/>
          <w:sz w:val="24"/>
          <w:szCs w:val="24"/>
        </w:rPr>
        <w:t>‘Cure’ the condition</w:t>
      </w:r>
    </w:p>
    <w:p w14:paraId="7D0436D7" w14:textId="4C568074" w:rsidR="00BE4BA6" w:rsidRDefault="00BE4BA6" w:rsidP="00342A45">
      <w:pPr>
        <w:pStyle w:val="ListParagraph"/>
        <w:numPr>
          <w:ilvl w:val="1"/>
          <w:numId w:val="13"/>
        </w:numPr>
        <w:spacing w:after="240"/>
        <w:rPr>
          <w:bCs/>
          <w:sz w:val="24"/>
          <w:szCs w:val="24"/>
        </w:rPr>
      </w:pPr>
      <w:r>
        <w:rPr>
          <w:bCs/>
          <w:sz w:val="24"/>
          <w:szCs w:val="24"/>
        </w:rPr>
        <w:t xml:space="preserve">We are not a dominant supervisor, trying to micromanage and telling people what to do.  We are a conductor of the symphony of the human body, helping people coordinate </w:t>
      </w:r>
      <w:proofErr w:type="gramStart"/>
      <w:r>
        <w:rPr>
          <w:bCs/>
          <w:sz w:val="24"/>
          <w:szCs w:val="24"/>
        </w:rPr>
        <w:t>all of</w:t>
      </w:r>
      <w:proofErr w:type="gramEnd"/>
      <w:r>
        <w:rPr>
          <w:bCs/>
          <w:sz w:val="24"/>
          <w:szCs w:val="24"/>
        </w:rPr>
        <w:t xml:space="preserve"> their instruments to produce harmonious rhythms.</w:t>
      </w:r>
    </w:p>
    <w:p w14:paraId="4ADCC37E" w14:textId="63434A76" w:rsidR="00342A45" w:rsidRPr="00342A45" w:rsidRDefault="00342A45" w:rsidP="00342A45">
      <w:pPr>
        <w:jc w:val="center"/>
        <w:rPr>
          <w:bCs/>
          <w:sz w:val="24"/>
          <w:szCs w:val="24"/>
        </w:rPr>
      </w:pPr>
      <w:r>
        <w:rPr>
          <w:bCs/>
          <w:noProof/>
          <w:sz w:val="24"/>
          <w:szCs w:val="24"/>
        </w:rPr>
        <w:drawing>
          <wp:inline distT="0" distB="0" distL="0" distR="0" wp14:anchorId="278C725A" wp14:editId="35138D74">
            <wp:extent cx="2848519" cy="1576425"/>
            <wp:effectExtent l="0" t="0" r="0" b="0"/>
            <wp:docPr id="222679420" name="Picture 6" descr="A close-up of a person in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79420" name="Picture 6" descr="A close-up of a person in a helm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472" cy="1635061"/>
                    </a:xfrm>
                    <a:prstGeom prst="rect">
                      <a:avLst/>
                    </a:prstGeom>
                  </pic:spPr>
                </pic:pic>
              </a:graphicData>
            </a:graphic>
          </wp:inline>
        </w:drawing>
      </w:r>
    </w:p>
    <w:p w14:paraId="75AB5928" w14:textId="16CF271B" w:rsidR="00342A45" w:rsidRDefault="00342A45" w:rsidP="00BE4BA6">
      <w:pPr>
        <w:pStyle w:val="ListParagraph"/>
        <w:numPr>
          <w:ilvl w:val="0"/>
          <w:numId w:val="13"/>
        </w:numPr>
        <w:rPr>
          <w:bCs/>
          <w:sz w:val="24"/>
          <w:szCs w:val="24"/>
        </w:rPr>
      </w:pPr>
      <w:r>
        <w:rPr>
          <w:bCs/>
          <w:sz w:val="24"/>
          <w:szCs w:val="24"/>
        </w:rPr>
        <w:t>"Techniques”</w:t>
      </w:r>
    </w:p>
    <w:p w14:paraId="1F823743" w14:textId="43BA678A" w:rsidR="007B1B8C" w:rsidRDefault="007B1B8C" w:rsidP="007B1B8C">
      <w:pPr>
        <w:pStyle w:val="ListParagraph"/>
        <w:numPr>
          <w:ilvl w:val="1"/>
          <w:numId w:val="13"/>
        </w:numPr>
        <w:rPr>
          <w:bCs/>
          <w:sz w:val="24"/>
          <w:szCs w:val="24"/>
        </w:rPr>
      </w:pPr>
      <w:r>
        <w:rPr>
          <w:bCs/>
          <w:sz w:val="24"/>
          <w:szCs w:val="24"/>
        </w:rPr>
        <w:t xml:space="preserve">The goal of this presentation is not to teach a new treatment algorithm, or new specific techniques, but if I were to name some of the things I will demonstrate, I would call them something like this.  </w:t>
      </w:r>
    </w:p>
    <w:p w14:paraId="1212ABB0" w14:textId="21599652" w:rsidR="007B1B8C" w:rsidRDefault="007B1B8C" w:rsidP="007B1B8C">
      <w:pPr>
        <w:pStyle w:val="ListParagraph"/>
        <w:numPr>
          <w:ilvl w:val="1"/>
          <w:numId w:val="13"/>
        </w:numPr>
        <w:spacing w:after="240"/>
        <w:rPr>
          <w:bCs/>
          <w:sz w:val="24"/>
          <w:szCs w:val="24"/>
        </w:rPr>
      </w:pPr>
      <w:r>
        <w:rPr>
          <w:bCs/>
          <w:sz w:val="24"/>
          <w:szCs w:val="24"/>
        </w:rPr>
        <w:t>As will be discussed and demonstrated:  fluid flow, water dynamics, bony prominences, torqued and bent structures, lack of relative movement and other similar concepts is what is important to grasp more than any specific ‘</w:t>
      </w:r>
      <w:proofErr w:type="gramStart"/>
      <w:r>
        <w:rPr>
          <w:bCs/>
          <w:sz w:val="24"/>
          <w:szCs w:val="24"/>
        </w:rPr>
        <w:t>techniques’</w:t>
      </w:r>
      <w:proofErr w:type="gramEnd"/>
      <w:r>
        <w:rPr>
          <w:bCs/>
          <w:sz w:val="24"/>
          <w:szCs w:val="24"/>
        </w:rPr>
        <w:t xml:space="preserve">. </w:t>
      </w:r>
    </w:p>
    <w:p w14:paraId="6743608F" w14:textId="188C87FC" w:rsidR="007B1B8C" w:rsidRPr="007B1B8C" w:rsidRDefault="007B1B8C" w:rsidP="007B1B8C">
      <w:pPr>
        <w:jc w:val="center"/>
        <w:rPr>
          <w:bCs/>
          <w:sz w:val="24"/>
          <w:szCs w:val="24"/>
        </w:rPr>
      </w:pPr>
      <w:r>
        <w:rPr>
          <w:bCs/>
          <w:noProof/>
          <w:sz w:val="24"/>
          <w:szCs w:val="24"/>
        </w:rPr>
        <w:drawing>
          <wp:inline distT="0" distB="0" distL="0" distR="0" wp14:anchorId="62498BFC" wp14:editId="72A813FC">
            <wp:extent cx="2922790" cy="1648753"/>
            <wp:effectExtent l="0" t="0" r="0" b="2540"/>
            <wp:docPr id="2068510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10233" name="Picture 20685102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072" cy="1675989"/>
                    </a:xfrm>
                    <a:prstGeom prst="rect">
                      <a:avLst/>
                    </a:prstGeom>
                  </pic:spPr>
                </pic:pic>
              </a:graphicData>
            </a:graphic>
          </wp:inline>
        </w:drawing>
      </w:r>
    </w:p>
    <w:p w14:paraId="75EF2AAD" w14:textId="04E88502" w:rsidR="00805ECA" w:rsidRDefault="00E4111D" w:rsidP="00BE4BA6">
      <w:pPr>
        <w:pStyle w:val="ListParagraph"/>
        <w:numPr>
          <w:ilvl w:val="0"/>
          <w:numId w:val="13"/>
        </w:numPr>
        <w:rPr>
          <w:bCs/>
          <w:sz w:val="24"/>
          <w:szCs w:val="24"/>
        </w:rPr>
      </w:pPr>
      <w:r w:rsidRPr="00805ECA">
        <w:rPr>
          <w:bCs/>
          <w:sz w:val="24"/>
          <w:szCs w:val="24"/>
        </w:rPr>
        <w:lastRenderedPageBreak/>
        <w:t>Principles</w:t>
      </w:r>
      <w:r w:rsidR="00805ECA">
        <w:rPr>
          <w:bCs/>
          <w:sz w:val="24"/>
          <w:szCs w:val="24"/>
        </w:rPr>
        <w:t xml:space="preserve"> more than techniques</w:t>
      </w:r>
    </w:p>
    <w:p w14:paraId="75250FB2" w14:textId="1721AA4C" w:rsidR="00E4111D" w:rsidRDefault="00805ECA" w:rsidP="00BE4BA6">
      <w:pPr>
        <w:pStyle w:val="ListParagraph"/>
        <w:numPr>
          <w:ilvl w:val="1"/>
          <w:numId w:val="13"/>
        </w:numPr>
        <w:rPr>
          <w:bCs/>
          <w:sz w:val="24"/>
          <w:szCs w:val="24"/>
        </w:rPr>
      </w:pPr>
      <w:r>
        <w:rPr>
          <w:bCs/>
          <w:sz w:val="24"/>
          <w:szCs w:val="24"/>
        </w:rPr>
        <w:t>G</w:t>
      </w:r>
      <w:r w:rsidR="00E4111D" w:rsidRPr="00805ECA">
        <w:rPr>
          <w:bCs/>
          <w:sz w:val="24"/>
          <w:szCs w:val="24"/>
        </w:rPr>
        <w:t>uide decisions</w:t>
      </w:r>
    </w:p>
    <w:p w14:paraId="7B685106" w14:textId="5345EDFC" w:rsidR="00805ECA" w:rsidRDefault="00805ECA" w:rsidP="00BE4BA6">
      <w:pPr>
        <w:pStyle w:val="ListParagraph"/>
        <w:numPr>
          <w:ilvl w:val="1"/>
          <w:numId w:val="13"/>
        </w:numPr>
        <w:rPr>
          <w:bCs/>
          <w:sz w:val="24"/>
          <w:szCs w:val="24"/>
        </w:rPr>
      </w:pPr>
      <w:r>
        <w:rPr>
          <w:bCs/>
          <w:sz w:val="24"/>
          <w:szCs w:val="24"/>
        </w:rPr>
        <w:t>Intervention a</w:t>
      </w:r>
      <w:r w:rsidRPr="00805ECA">
        <w:rPr>
          <w:bCs/>
          <w:sz w:val="24"/>
          <w:szCs w:val="24"/>
        </w:rPr>
        <w:t xml:space="preserve">lgorithms are </w:t>
      </w:r>
      <w:proofErr w:type="gramStart"/>
      <w:r w:rsidRPr="00805ECA">
        <w:rPr>
          <w:bCs/>
          <w:sz w:val="24"/>
          <w:szCs w:val="24"/>
        </w:rPr>
        <w:t>estimations</w:t>
      </w:r>
      <w:proofErr w:type="gramEnd"/>
    </w:p>
    <w:p w14:paraId="2F172511" w14:textId="1705F72F" w:rsidR="00805ECA" w:rsidRPr="00805ECA" w:rsidRDefault="00805ECA" w:rsidP="00BE4BA6">
      <w:pPr>
        <w:pStyle w:val="ListParagraph"/>
        <w:numPr>
          <w:ilvl w:val="2"/>
          <w:numId w:val="13"/>
        </w:numPr>
        <w:rPr>
          <w:bCs/>
          <w:sz w:val="24"/>
          <w:szCs w:val="24"/>
        </w:rPr>
      </w:pPr>
      <w:r>
        <w:rPr>
          <w:bCs/>
          <w:sz w:val="24"/>
          <w:szCs w:val="24"/>
        </w:rPr>
        <w:t>T</w:t>
      </w:r>
      <w:r w:rsidRPr="00805ECA">
        <w:rPr>
          <w:bCs/>
          <w:sz w:val="24"/>
          <w:szCs w:val="24"/>
        </w:rPr>
        <w:t>hey provide frameworks with which to work with</w:t>
      </w:r>
      <w:r w:rsidR="00FA46D7">
        <w:rPr>
          <w:bCs/>
          <w:sz w:val="24"/>
          <w:szCs w:val="24"/>
        </w:rPr>
        <w:t>, but they can be self-limiting and linear.</w:t>
      </w:r>
    </w:p>
    <w:p w14:paraId="25F5CE40" w14:textId="1F332106" w:rsidR="00805ECA" w:rsidRPr="00805ECA" w:rsidRDefault="00805ECA" w:rsidP="00BE4BA6">
      <w:pPr>
        <w:pStyle w:val="ListParagraph"/>
        <w:numPr>
          <w:ilvl w:val="1"/>
          <w:numId w:val="13"/>
        </w:numPr>
        <w:rPr>
          <w:bCs/>
          <w:sz w:val="24"/>
          <w:szCs w:val="24"/>
        </w:rPr>
      </w:pPr>
      <w:r w:rsidRPr="00805ECA">
        <w:rPr>
          <w:bCs/>
          <w:sz w:val="24"/>
          <w:szCs w:val="24"/>
        </w:rPr>
        <w:t>We want individual sessions and the entire course of care to be smooth.  PTs have known this a long time</w:t>
      </w:r>
      <w:r>
        <w:rPr>
          <w:bCs/>
          <w:sz w:val="24"/>
          <w:szCs w:val="24"/>
        </w:rPr>
        <w:t>,</w:t>
      </w:r>
      <w:r w:rsidRPr="00805ECA">
        <w:rPr>
          <w:bCs/>
          <w:sz w:val="24"/>
          <w:szCs w:val="24"/>
        </w:rPr>
        <w:t xml:space="preserve"> which is why they use </w:t>
      </w:r>
      <w:r>
        <w:rPr>
          <w:bCs/>
          <w:sz w:val="24"/>
          <w:szCs w:val="24"/>
        </w:rPr>
        <w:t xml:space="preserve">what are called </w:t>
      </w:r>
      <w:r w:rsidRPr="00805ECA">
        <w:rPr>
          <w:bCs/>
          <w:sz w:val="24"/>
          <w:szCs w:val="24"/>
        </w:rPr>
        <w:t>“flow sheets”.</w:t>
      </w:r>
    </w:p>
    <w:p w14:paraId="6375890A" w14:textId="633991AD" w:rsidR="00805ECA" w:rsidRDefault="00805ECA" w:rsidP="00BE4BA6">
      <w:pPr>
        <w:pStyle w:val="ListParagraph"/>
        <w:numPr>
          <w:ilvl w:val="1"/>
          <w:numId w:val="13"/>
        </w:numPr>
        <w:rPr>
          <w:bCs/>
          <w:sz w:val="24"/>
          <w:szCs w:val="24"/>
        </w:rPr>
      </w:pPr>
      <w:r>
        <w:rPr>
          <w:bCs/>
          <w:sz w:val="24"/>
          <w:szCs w:val="24"/>
        </w:rPr>
        <w:t>But what i</w:t>
      </w:r>
      <w:r w:rsidR="00FA46D7">
        <w:rPr>
          <w:bCs/>
          <w:sz w:val="24"/>
          <w:szCs w:val="24"/>
        </w:rPr>
        <w:t>f</w:t>
      </w:r>
      <w:r>
        <w:rPr>
          <w:bCs/>
          <w:sz w:val="24"/>
          <w:szCs w:val="24"/>
        </w:rPr>
        <w:t xml:space="preserve"> something disrupts that flow?  Someone experiencing pain with an activity on the flow sheet disrupts the flow just like a post in a river disrupts the flow of the stream.  Yet water </w:t>
      </w:r>
      <w:r w:rsidR="0052791C">
        <w:rPr>
          <w:bCs/>
          <w:sz w:val="24"/>
          <w:szCs w:val="24"/>
        </w:rPr>
        <w:t>can</w:t>
      </w:r>
      <w:r>
        <w:rPr>
          <w:bCs/>
          <w:sz w:val="24"/>
          <w:szCs w:val="24"/>
        </w:rPr>
        <w:t xml:space="preserve"> smoothly change its dynamics to allow it to adjust to this.</w:t>
      </w:r>
      <w:r w:rsidR="00FA46D7">
        <w:rPr>
          <w:bCs/>
          <w:sz w:val="24"/>
          <w:szCs w:val="24"/>
        </w:rPr>
        <w:t xml:space="preserve">  </w:t>
      </w:r>
      <w:r w:rsidR="0052791C">
        <w:rPr>
          <w:bCs/>
          <w:sz w:val="24"/>
          <w:szCs w:val="24"/>
        </w:rPr>
        <w:t xml:space="preserve">We should strive to </w:t>
      </w:r>
      <w:r w:rsidR="00FA46D7">
        <w:rPr>
          <w:bCs/>
          <w:sz w:val="24"/>
          <w:szCs w:val="24"/>
        </w:rPr>
        <w:t>be able to exhibit those same qualities.</w:t>
      </w:r>
    </w:p>
    <w:p w14:paraId="6387889A" w14:textId="62BCD424" w:rsidR="007B1B8C" w:rsidRPr="007B1B8C" w:rsidRDefault="007B1B8C" w:rsidP="007B1B8C">
      <w:pPr>
        <w:jc w:val="center"/>
        <w:rPr>
          <w:bCs/>
          <w:sz w:val="24"/>
          <w:szCs w:val="24"/>
        </w:rPr>
      </w:pPr>
      <w:r>
        <w:rPr>
          <w:bCs/>
          <w:noProof/>
          <w:sz w:val="24"/>
          <w:szCs w:val="24"/>
        </w:rPr>
        <w:drawing>
          <wp:inline distT="0" distB="0" distL="0" distR="0" wp14:anchorId="01235DE5" wp14:editId="09F40D1F">
            <wp:extent cx="2962655" cy="1645920"/>
            <wp:effectExtent l="0" t="0" r="0" b="5080"/>
            <wp:docPr id="1931236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36018" name="Picture 19312360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655" cy="1645920"/>
                    </a:xfrm>
                    <a:prstGeom prst="rect">
                      <a:avLst/>
                    </a:prstGeom>
                  </pic:spPr>
                </pic:pic>
              </a:graphicData>
            </a:graphic>
          </wp:inline>
        </w:drawing>
      </w:r>
    </w:p>
    <w:p w14:paraId="26D69F95" w14:textId="5325930F" w:rsidR="00805ECA" w:rsidRDefault="00805ECA" w:rsidP="00BE4BA6">
      <w:pPr>
        <w:pStyle w:val="ListParagraph"/>
        <w:numPr>
          <w:ilvl w:val="0"/>
          <w:numId w:val="13"/>
        </w:numPr>
        <w:rPr>
          <w:bCs/>
          <w:sz w:val="24"/>
          <w:szCs w:val="24"/>
        </w:rPr>
      </w:pPr>
      <w:r>
        <w:rPr>
          <w:bCs/>
          <w:sz w:val="24"/>
          <w:szCs w:val="24"/>
        </w:rPr>
        <w:t>Discussion for admission</w:t>
      </w:r>
    </w:p>
    <w:p w14:paraId="42814580" w14:textId="49B14481" w:rsidR="00467275" w:rsidRDefault="00467275" w:rsidP="00BE4BA6">
      <w:pPr>
        <w:pStyle w:val="ListParagraph"/>
        <w:numPr>
          <w:ilvl w:val="1"/>
          <w:numId w:val="13"/>
        </w:numPr>
        <w:rPr>
          <w:bCs/>
          <w:sz w:val="24"/>
          <w:szCs w:val="24"/>
        </w:rPr>
      </w:pPr>
      <w:r>
        <w:rPr>
          <w:bCs/>
          <w:sz w:val="24"/>
          <w:szCs w:val="24"/>
        </w:rPr>
        <w:t>Environment</w:t>
      </w:r>
      <w:r w:rsidR="00FA46D7">
        <w:rPr>
          <w:bCs/>
          <w:sz w:val="24"/>
          <w:szCs w:val="24"/>
        </w:rPr>
        <w:t xml:space="preserve"> we provide for our </w:t>
      </w:r>
      <w:proofErr w:type="gramStart"/>
      <w:r w:rsidR="00FA46D7">
        <w:rPr>
          <w:bCs/>
          <w:sz w:val="24"/>
          <w:szCs w:val="24"/>
        </w:rPr>
        <w:t>sessions</w:t>
      </w:r>
      <w:proofErr w:type="gramEnd"/>
    </w:p>
    <w:p w14:paraId="6C8A27FF" w14:textId="70A82691" w:rsidR="00FA46D7" w:rsidRDefault="0052791C" w:rsidP="00FA46D7">
      <w:pPr>
        <w:pStyle w:val="ListParagraph"/>
        <w:numPr>
          <w:ilvl w:val="2"/>
          <w:numId w:val="13"/>
        </w:numPr>
        <w:rPr>
          <w:bCs/>
          <w:sz w:val="24"/>
          <w:szCs w:val="24"/>
        </w:rPr>
      </w:pPr>
      <w:r>
        <w:rPr>
          <w:bCs/>
          <w:sz w:val="24"/>
          <w:szCs w:val="24"/>
        </w:rPr>
        <w:t>Foundational set-up</w:t>
      </w:r>
    </w:p>
    <w:p w14:paraId="0D62952F" w14:textId="53E0D40C" w:rsidR="0052791C" w:rsidRDefault="0052791C" w:rsidP="0052791C">
      <w:pPr>
        <w:pStyle w:val="ListParagraph"/>
        <w:numPr>
          <w:ilvl w:val="3"/>
          <w:numId w:val="13"/>
        </w:numPr>
        <w:rPr>
          <w:bCs/>
          <w:sz w:val="24"/>
          <w:szCs w:val="24"/>
        </w:rPr>
      </w:pPr>
      <w:r>
        <w:rPr>
          <w:bCs/>
          <w:sz w:val="24"/>
          <w:szCs w:val="24"/>
        </w:rPr>
        <w:t>Color or walls, tables, equipment, pictures on walls, etc.</w:t>
      </w:r>
    </w:p>
    <w:p w14:paraId="22769CC9" w14:textId="7ECD23A2" w:rsidR="0052791C" w:rsidRDefault="0052791C" w:rsidP="0052791C">
      <w:pPr>
        <w:pStyle w:val="ListParagraph"/>
        <w:numPr>
          <w:ilvl w:val="2"/>
          <w:numId w:val="13"/>
        </w:numPr>
        <w:rPr>
          <w:bCs/>
          <w:sz w:val="24"/>
          <w:szCs w:val="24"/>
        </w:rPr>
      </w:pPr>
      <w:r>
        <w:rPr>
          <w:bCs/>
          <w:sz w:val="24"/>
          <w:szCs w:val="24"/>
        </w:rPr>
        <w:t>General</w:t>
      </w:r>
    </w:p>
    <w:p w14:paraId="2130380F" w14:textId="5B3747F9" w:rsidR="0052791C" w:rsidRDefault="0052791C" w:rsidP="0052791C">
      <w:pPr>
        <w:pStyle w:val="ListParagraph"/>
        <w:numPr>
          <w:ilvl w:val="3"/>
          <w:numId w:val="13"/>
        </w:numPr>
        <w:rPr>
          <w:bCs/>
          <w:sz w:val="24"/>
          <w:szCs w:val="24"/>
        </w:rPr>
      </w:pPr>
      <w:r>
        <w:rPr>
          <w:bCs/>
          <w:sz w:val="24"/>
          <w:szCs w:val="24"/>
        </w:rPr>
        <w:t xml:space="preserve">Cleanliness, orderly, organized,  </w:t>
      </w:r>
    </w:p>
    <w:p w14:paraId="5F2DDC4E" w14:textId="5470F7C1" w:rsidR="0052791C" w:rsidRDefault="0052791C" w:rsidP="0052791C">
      <w:pPr>
        <w:pStyle w:val="ListParagraph"/>
        <w:numPr>
          <w:ilvl w:val="2"/>
          <w:numId w:val="13"/>
        </w:numPr>
        <w:rPr>
          <w:bCs/>
          <w:sz w:val="24"/>
          <w:szCs w:val="24"/>
        </w:rPr>
      </w:pPr>
      <w:r>
        <w:rPr>
          <w:bCs/>
          <w:sz w:val="24"/>
          <w:szCs w:val="24"/>
        </w:rPr>
        <w:t>In-session considerations</w:t>
      </w:r>
    </w:p>
    <w:p w14:paraId="2C661740" w14:textId="441A3026" w:rsidR="0052791C" w:rsidRDefault="0052791C" w:rsidP="0052791C">
      <w:pPr>
        <w:pStyle w:val="ListParagraph"/>
        <w:numPr>
          <w:ilvl w:val="3"/>
          <w:numId w:val="13"/>
        </w:numPr>
        <w:rPr>
          <w:bCs/>
          <w:sz w:val="24"/>
          <w:szCs w:val="24"/>
        </w:rPr>
      </w:pPr>
      <w:r>
        <w:rPr>
          <w:bCs/>
          <w:sz w:val="24"/>
          <w:szCs w:val="24"/>
        </w:rPr>
        <w:t>Music in background, lighting, background noise, no Smartphones or other wearable devise</w:t>
      </w:r>
    </w:p>
    <w:p w14:paraId="5898312A" w14:textId="749E05FD" w:rsidR="0052791C" w:rsidRDefault="0052791C" w:rsidP="0052791C">
      <w:pPr>
        <w:pStyle w:val="ListParagraph"/>
        <w:numPr>
          <w:ilvl w:val="3"/>
          <w:numId w:val="13"/>
        </w:numPr>
        <w:rPr>
          <w:bCs/>
          <w:sz w:val="24"/>
          <w:szCs w:val="24"/>
        </w:rPr>
      </w:pPr>
      <w:r>
        <w:rPr>
          <w:bCs/>
          <w:sz w:val="24"/>
          <w:szCs w:val="24"/>
        </w:rPr>
        <w:t>Your energy….</w:t>
      </w:r>
    </w:p>
    <w:p w14:paraId="7D155B7A" w14:textId="1AFE1299" w:rsidR="0052791C" w:rsidRDefault="0052791C" w:rsidP="00BE4BA6">
      <w:pPr>
        <w:pStyle w:val="ListParagraph"/>
        <w:numPr>
          <w:ilvl w:val="1"/>
          <w:numId w:val="13"/>
        </w:numPr>
        <w:rPr>
          <w:bCs/>
          <w:sz w:val="24"/>
          <w:szCs w:val="24"/>
        </w:rPr>
      </w:pPr>
      <w:r>
        <w:rPr>
          <w:bCs/>
          <w:sz w:val="24"/>
          <w:szCs w:val="24"/>
        </w:rPr>
        <w:t>Manual intervention discussion</w:t>
      </w:r>
    </w:p>
    <w:p w14:paraId="3D65EDCF" w14:textId="6D58A741" w:rsidR="00805ECA" w:rsidRDefault="00805ECA" w:rsidP="0052791C">
      <w:pPr>
        <w:pStyle w:val="ListParagraph"/>
        <w:numPr>
          <w:ilvl w:val="2"/>
          <w:numId w:val="13"/>
        </w:numPr>
        <w:rPr>
          <w:bCs/>
          <w:sz w:val="24"/>
          <w:szCs w:val="24"/>
        </w:rPr>
      </w:pPr>
      <w:r>
        <w:rPr>
          <w:bCs/>
          <w:sz w:val="24"/>
          <w:szCs w:val="24"/>
        </w:rPr>
        <w:t xml:space="preserve">For </w:t>
      </w:r>
      <w:r w:rsidR="00FA46D7">
        <w:rPr>
          <w:bCs/>
          <w:sz w:val="24"/>
          <w:szCs w:val="24"/>
        </w:rPr>
        <w:t xml:space="preserve">their </w:t>
      </w:r>
      <w:r>
        <w:rPr>
          <w:bCs/>
          <w:sz w:val="24"/>
          <w:szCs w:val="24"/>
        </w:rPr>
        <w:t>understanding</w:t>
      </w:r>
    </w:p>
    <w:p w14:paraId="5F04B1A9" w14:textId="54DC98B8" w:rsidR="00805ECA" w:rsidRDefault="00FA46D7" w:rsidP="0052791C">
      <w:pPr>
        <w:pStyle w:val="ListParagraph"/>
        <w:numPr>
          <w:ilvl w:val="2"/>
          <w:numId w:val="13"/>
        </w:numPr>
        <w:rPr>
          <w:bCs/>
          <w:sz w:val="24"/>
          <w:szCs w:val="24"/>
        </w:rPr>
      </w:pPr>
      <w:r>
        <w:rPr>
          <w:bCs/>
          <w:sz w:val="24"/>
          <w:szCs w:val="24"/>
        </w:rPr>
        <w:t xml:space="preserve">To provide </w:t>
      </w:r>
      <w:r w:rsidR="00805ECA">
        <w:rPr>
          <w:bCs/>
          <w:sz w:val="24"/>
          <w:szCs w:val="24"/>
        </w:rPr>
        <w:t>context</w:t>
      </w:r>
      <w:r>
        <w:rPr>
          <w:bCs/>
          <w:sz w:val="24"/>
          <w:szCs w:val="24"/>
        </w:rPr>
        <w:t xml:space="preserve"> for them to feel </w:t>
      </w:r>
      <w:proofErr w:type="gramStart"/>
      <w:r>
        <w:rPr>
          <w:bCs/>
          <w:sz w:val="24"/>
          <w:szCs w:val="24"/>
        </w:rPr>
        <w:t>safe</w:t>
      </w:r>
      <w:proofErr w:type="gramEnd"/>
    </w:p>
    <w:p w14:paraId="0AF46427" w14:textId="101BBB22" w:rsidR="00805ECA" w:rsidRDefault="00FA46D7" w:rsidP="0052791C">
      <w:pPr>
        <w:pStyle w:val="ListParagraph"/>
        <w:numPr>
          <w:ilvl w:val="2"/>
          <w:numId w:val="13"/>
        </w:numPr>
        <w:rPr>
          <w:bCs/>
          <w:sz w:val="24"/>
          <w:szCs w:val="24"/>
        </w:rPr>
      </w:pPr>
      <w:r>
        <w:rPr>
          <w:bCs/>
          <w:sz w:val="24"/>
          <w:szCs w:val="24"/>
        </w:rPr>
        <w:t xml:space="preserve">To reinforce their understanding of what the treatments are trying to </w:t>
      </w:r>
      <w:proofErr w:type="gramStart"/>
      <w:r>
        <w:rPr>
          <w:bCs/>
          <w:sz w:val="24"/>
          <w:szCs w:val="24"/>
        </w:rPr>
        <w:t>accomplish</w:t>
      </w:r>
      <w:proofErr w:type="gramEnd"/>
    </w:p>
    <w:p w14:paraId="76CBCC2A" w14:textId="77777777" w:rsidR="0052791C" w:rsidRPr="0052791C" w:rsidRDefault="0052791C" w:rsidP="0052791C">
      <w:pPr>
        <w:ind w:left="1440"/>
        <w:rPr>
          <w:bCs/>
          <w:sz w:val="24"/>
          <w:szCs w:val="24"/>
        </w:rPr>
      </w:pPr>
    </w:p>
    <w:p w14:paraId="77E9F85C" w14:textId="75FF4945" w:rsidR="007B1B8C" w:rsidRPr="007B1B8C" w:rsidRDefault="007B1B8C" w:rsidP="007B1B8C">
      <w:pPr>
        <w:jc w:val="center"/>
        <w:rPr>
          <w:bCs/>
          <w:sz w:val="24"/>
          <w:szCs w:val="24"/>
        </w:rPr>
      </w:pPr>
      <w:r>
        <w:rPr>
          <w:bCs/>
          <w:noProof/>
          <w:sz w:val="24"/>
          <w:szCs w:val="24"/>
        </w:rPr>
        <w:lastRenderedPageBreak/>
        <w:drawing>
          <wp:inline distT="0" distB="0" distL="0" distR="0" wp14:anchorId="5DAAE0EA" wp14:editId="68B52FB4">
            <wp:extent cx="2963797" cy="1645920"/>
            <wp:effectExtent l="0" t="0" r="0" b="5080"/>
            <wp:docPr id="1546385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5933" name="Picture 15463859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3797" cy="1645920"/>
                    </a:xfrm>
                    <a:prstGeom prst="rect">
                      <a:avLst/>
                    </a:prstGeom>
                  </pic:spPr>
                </pic:pic>
              </a:graphicData>
            </a:graphic>
          </wp:inline>
        </w:drawing>
      </w:r>
    </w:p>
    <w:p w14:paraId="3D64D757" w14:textId="2A757A85" w:rsidR="00805ECA" w:rsidRDefault="00805ECA" w:rsidP="00BE4BA6">
      <w:pPr>
        <w:pStyle w:val="ListParagraph"/>
        <w:numPr>
          <w:ilvl w:val="0"/>
          <w:numId w:val="13"/>
        </w:numPr>
        <w:rPr>
          <w:bCs/>
          <w:sz w:val="24"/>
          <w:szCs w:val="24"/>
        </w:rPr>
      </w:pPr>
      <w:r>
        <w:rPr>
          <w:bCs/>
          <w:sz w:val="24"/>
          <w:szCs w:val="24"/>
        </w:rPr>
        <w:t>Position for transmission</w:t>
      </w:r>
    </w:p>
    <w:p w14:paraId="5816107C" w14:textId="454E00B1" w:rsidR="004E2B00" w:rsidRDefault="004E2B00" w:rsidP="00BE4BA6">
      <w:pPr>
        <w:pStyle w:val="ListParagraph"/>
        <w:numPr>
          <w:ilvl w:val="1"/>
          <w:numId w:val="13"/>
        </w:numPr>
        <w:rPr>
          <w:bCs/>
          <w:sz w:val="24"/>
          <w:szCs w:val="24"/>
        </w:rPr>
      </w:pPr>
      <w:r>
        <w:rPr>
          <w:bCs/>
          <w:sz w:val="24"/>
          <w:szCs w:val="24"/>
        </w:rPr>
        <w:t>Meryl Davis &amp; Charlie White</w:t>
      </w:r>
    </w:p>
    <w:p w14:paraId="2377D1B2" w14:textId="31F8181D" w:rsidR="004E2B00" w:rsidRDefault="004E2B00" w:rsidP="00BE4BA6">
      <w:pPr>
        <w:pStyle w:val="ListParagraph"/>
        <w:numPr>
          <w:ilvl w:val="2"/>
          <w:numId w:val="13"/>
        </w:numPr>
        <w:rPr>
          <w:bCs/>
          <w:sz w:val="24"/>
          <w:szCs w:val="24"/>
        </w:rPr>
      </w:pPr>
      <w:r>
        <w:rPr>
          <w:bCs/>
          <w:sz w:val="24"/>
          <w:szCs w:val="24"/>
        </w:rPr>
        <w:t xml:space="preserve">This is a picture from their gold medal winning performance at the 2014 Sochi Winter Olympics.  </w:t>
      </w:r>
      <w:hyperlink r:id="rId16" w:history="1">
        <w:r w:rsidRPr="0052791C">
          <w:rPr>
            <w:rStyle w:val="Hyperlink"/>
            <w:bCs/>
            <w:sz w:val="24"/>
            <w:szCs w:val="24"/>
          </w:rPr>
          <w:t>Do yourself a favor and watch it.</w:t>
        </w:r>
      </w:hyperlink>
      <w:r>
        <w:rPr>
          <w:bCs/>
          <w:sz w:val="24"/>
          <w:szCs w:val="24"/>
        </w:rPr>
        <w:t xml:space="preserve">  It is </w:t>
      </w:r>
      <w:proofErr w:type="gramStart"/>
      <w:r>
        <w:rPr>
          <w:bCs/>
          <w:sz w:val="24"/>
          <w:szCs w:val="24"/>
        </w:rPr>
        <w:t>absolutely breathtaking</w:t>
      </w:r>
      <w:proofErr w:type="gramEnd"/>
      <w:r>
        <w:rPr>
          <w:bCs/>
          <w:sz w:val="24"/>
          <w:szCs w:val="24"/>
        </w:rPr>
        <w:t xml:space="preserve"> for many reasons.  </w:t>
      </w:r>
    </w:p>
    <w:p w14:paraId="52B5988B" w14:textId="06B061C9" w:rsidR="004E2B00" w:rsidRDefault="004E2B00" w:rsidP="00BE4BA6">
      <w:pPr>
        <w:pStyle w:val="ListParagraph"/>
        <w:numPr>
          <w:ilvl w:val="3"/>
          <w:numId w:val="13"/>
        </w:numPr>
        <w:rPr>
          <w:bCs/>
          <w:sz w:val="24"/>
          <w:szCs w:val="24"/>
        </w:rPr>
      </w:pPr>
      <w:proofErr w:type="gramStart"/>
      <w:r>
        <w:rPr>
          <w:bCs/>
          <w:sz w:val="24"/>
          <w:szCs w:val="24"/>
        </w:rPr>
        <w:t>First of all</w:t>
      </w:r>
      <w:proofErr w:type="gramEnd"/>
      <w:r>
        <w:rPr>
          <w:bCs/>
          <w:sz w:val="24"/>
          <w:szCs w:val="24"/>
        </w:rPr>
        <w:t>, it is absolutely stunning in its performance for all the things that can be seen on the surface</w:t>
      </w:r>
      <w:r w:rsidR="0052791C">
        <w:rPr>
          <w:bCs/>
          <w:sz w:val="24"/>
          <w:szCs w:val="24"/>
        </w:rPr>
        <w:t xml:space="preserve"> from a skill and judging perspective</w:t>
      </w:r>
      <w:r>
        <w:rPr>
          <w:bCs/>
          <w:sz w:val="24"/>
          <w:szCs w:val="24"/>
        </w:rPr>
        <w:t>—composition, presentation and skating skills.</w:t>
      </w:r>
    </w:p>
    <w:p w14:paraId="3FA1EF9A" w14:textId="50B03EBF" w:rsidR="004E2B00" w:rsidRDefault="0052791C" w:rsidP="00BE4BA6">
      <w:pPr>
        <w:pStyle w:val="ListParagraph"/>
        <w:numPr>
          <w:ilvl w:val="3"/>
          <w:numId w:val="13"/>
        </w:numPr>
        <w:rPr>
          <w:bCs/>
          <w:sz w:val="24"/>
          <w:szCs w:val="24"/>
        </w:rPr>
      </w:pPr>
      <w:r>
        <w:rPr>
          <w:bCs/>
          <w:sz w:val="24"/>
          <w:szCs w:val="24"/>
        </w:rPr>
        <w:t>W</w:t>
      </w:r>
      <w:r w:rsidR="004E2B00">
        <w:rPr>
          <w:bCs/>
          <w:sz w:val="24"/>
          <w:szCs w:val="24"/>
        </w:rPr>
        <w:t xml:space="preserve">hat is also so </w:t>
      </w:r>
      <w:proofErr w:type="gramStart"/>
      <w:r w:rsidR="004E2B00">
        <w:rPr>
          <w:bCs/>
          <w:sz w:val="24"/>
          <w:szCs w:val="24"/>
        </w:rPr>
        <w:t>clearly evident</w:t>
      </w:r>
      <w:proofErr w:type="gramEnd"/>
      <w:r w:rsidR="004E2B00">
        <w:rPr>
          <w:bCs/>
          <w:sz w:val="24"/>
          <w:szCs w:val="24"/>
        </w:rPr>
        <w:t xml:space="preserve"> is their connection—their personal as well as coupled energy, their clear love for what they do and are doing in that moment, the flow and grace with which they demonstrate every aspect of their performance.</w:t>
      </w:r>
    </w:p>
    <w:p w14:paraId="11679786" w14:textId="63E33DC6" w:rsidR="004E2B00" w:rsidRDefault="004E2B00" w:rsidP="00BE4BA6">
      <w:pPr>
        <w:pStyle w:val="ListParagraph"/>
        <w:numPr>
          <w:ilvl w:val="3"/>
          <w:numId w:val="13"/>
        </w:numPr>
        <w:rPr>
          <w:bCs/>
          <w:sz w:val="24"/>
          <w:szCs w:val="24"/>
        </w:rPr>
      </w:pPr>
      <w:r>
        <w:rPr>
          <w:bCs/>
          <w:sz w:val="24"/>
          <w:szCs w:val="24"/>
        </w:rPr>
        <w:t xml:space="preserve">Having been fortunate to have spent some time with them when I was doing work with Stars </w:t>
      </w:r>
      <w:proofErr w:type="gramStart"/>
      <w:r>
        <w:rPr>
          <w:bCs/>
          <w:sz w:val="24"/>
          <w:szCs w:val="24"/>
        </w:rPr>
        <w:t>On</w:t>
      </w:r>
      <w:proofErr w:type="gramEnd"/>
      <w:r>
        <w:rPr>
          <w:bCs/>
          <w:sz w:val="24"/>
          <w:szCs w:val="24"/>
        </w:rPr>
        <w:t xml:space="preserve"> Ice, this is how they are as humans—beautiful, humble and positive.  And I remember talking with Charlie once and him sharing how he senses contact, </w:t>
      </w:r>
      <w:proofErr w:type="gramStart"/>
      <w:r>
        <w:rPr>
          <w:bCs/>
          <w:sz w:val="24"/>
          <w:szCs w:val="24"/>
        </w:rPr>
        <w:t>weight</w:t>
      </w:r>
      <w:proofErr w:type="gramEnd"/>
      <w:r>
        <w:rPr>
          <w:bCs/>
          <w:sz w:val="24"/>
          <w:szCs w:val="24"/>
        </w:rPr>
        <w:t xml:space="preserve"> and momentum.  And Meryl mentioning</w:t>
      </w:r>
      <w:r w:rsidR="0052791C">
        <w:rPr>
          <w:bCs/>
          <w:sz w:val="24"/>
          <w:szCs w:val="24"/>
        </w:rPr>
        <w:t xml:space="preserve"> the </w:t>
      </w:r>
      <w:r>
        <w:rPr>
          <w:bCs/>
          <w:sz w:val="24"/>
          <w:szCs w:val="24"/>
        </w:rPr>
        <w:t xml:space="preserve">coordination of visualization </w:t>
      </w:r>
      <w:r w:rsidR="0052791C">
        <w:rPr>
          <w:bCs/>
          <w:sz w:val="24"/>
          <w:szCs w:val="24"/>
        </w:rPr>
        <w:t xml:space="preserve">happening </w:t>
      </w:r>
      <w:r>
        <w:rPr>
          <w:bCs/>
          <w:sz w:val="24"/>
          <w:szCs w:val="24"/>
        </w:rPr>
        <w:t>during the actual performance</w:t>
      </w:r>
      <w:r w:rsidR="0052791C">
        <w:rPr>
          <w:bCs/>
          <w:sz w:val="24"/>
          <w:szCs w:val="24"/>
        </w:rPr>
        <w:t xml:space="preserve">.  </w:t>
      </w:r>
      <w:hyperlink r:id="rId17" w:history="1">
        <w:r w:rsidR="0052791C" w:rsidRPr="0052791C">
          <w:rPr>
            <w:rStyle w:val="Hyperlink"/>
            <w:bCs/>
            <w:sz w:val="24"/>
            <w:szCs w:val="24"/>
          </w:rPr>
          <w:t>Flow state….</w:t>
        </w:r>
      </w:hyperlink>
    </w:p>
    <w:p w14:paraId="73FA307E" w14:textId="1DB45E5C" w:rsidR="007B1B8C" w:rsidRPr="007B1B8C" w:rsidRDefault="007B1B8C" w:rsidP="007B1B8C">
      <w:pPr>
        <w:jc w:val="center"/>
        <w:rPr>
          <w:bCs/>
          <w:sz w:val="24"/>
          <w:szCs w:val="24"/>
        </w:rPr>
      </w:pPr>
      <w:r>
        <w:rPr>
          <w:bCs/>
          <w:noProof/>
          <w:sz w:val="24"/>
          <w:szCs w:val="24"/>
        </w:rPr>
        <w:drawing>
          <wp:inline distT="0" distB="0" distL="0" distR="0" wp14:anchorId="2B94A826" wp14:editId="0559FFC1">
            <wp:extent cx="2945098" cy="1645920"/>
            <wp:effectExtent l="0" t="0" r="1905" b="5080"/>
            <wp:docPr id="1089782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82491" name="Picture 10897824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5098" cy="1645920"/>
                    </a:xfrm>
                    <a:prstGeom prst="rect">
                      <a:avLst/>
                    </a:prstGeom>
                  </pic:spPr>
                </pic:pic>
              </a:graphicData>
            </a:graphic>
          </wp:inline>
        </w:drawing>
      </w:r>
    </w:p>
    <w:p w14:paraId="5FA9FF8D" w14:textId="6E41F8FF" w:rsidR="00805ECA" w:rsidRDefault="00805ECA" w:rsidP="00BE4BA6">
      <w:pPr>
        <w:pStyle w:val="ListParagraph"/>
        <w:numPr>
          <w:ilvl w:val="0"/>
          <w:numId w:val="13"/>
        </w:numPr>
        <w:rPr>
          <w:bCs/>
          <w:sz w:val="24"/>
          <w:szCs w:val="24"/>
        </w:rPr>
      </w:pPr>
      <w:r>
        <w:rPr>
          <w:bCs/>
          <w:sz w:val="24"/>
          <w:szCs w:val="24"/>
        </w:rPr>
        <w:t>Conduit for connection</w:t>
      </w:r>
    </w:p>
    <w:p w14:paraId="0FF0D81B" w14:textId="656B0D10" w:rsidR="00467275" w:rsidRDefault="00467275" w:rsidP="00BE4BA6">
      <w:pPr>
        <w:pStyle w:val="ListParagraph"/>
        <w:numPr>
          <w:ilvl w:val="1"/>
          <w:numId w:val="13"/>
        </w:numPr>
        <w:rPr>
          <w:bCs/>
          <w:sz w:val="24"/>
          <w:szCs w:val="24"/>
        </w:rPr>
      </w:pPr>
      <w:r>
        <w:rPr>
          <w:bCs/>
          <w:sz w:val="24"/>
          <w:szCs w:val="24"/>
        </w:rPr>
        <w:t>A channel for conveying water or other fluid</w:t>
      </w:r>
    </w:p>
    <w:p w14:paraId="10A72539" w14:textId="355901DD" w:rsidR="00467275" w:rsidRDefault="00467275" w:rsidP="00BE4BA6">
      <w:pPr>
        <w:pStyle w:val="ListParagraph"/>
        <w:numPr>
          <w:ilvl w:val="1"/>
          <w:numId w:val="13"/>
        </w:numPr>
        <w:rPr>
          <w:bCs/>
          <w:sz w:val="24"/>
          <w:szCs w:val="24"/>
        </w:rPr>
      </w:pPr>
      <w:r>
        <w:rPr>
          <w:bCs/>
          <w:sz w:val="24"/>
          <w:szCs w:val="24"/>
        </w:rPr>
        <w:t xml:space="preserve">A tube or trough for protecting electrical </w:t>
      </w:r>
      <w:proofErr w:type="gramStart"/>
      <w:r>
        <w:rPr>
          <w:bCs/>
          <w:sz w:val="24"/>
          <w:szCs w:val="24"/>
        </w:rPr>
        <w:t>wiring</w:t>
      </w:r>
      <w:proofErr w:type="gramEnd"/>
    </w:p>
    <w:p w14:paraId="1B365351" w14:textId="0B425C9F" w:rsidR="00467275" w:rsidRDefault="00467275" w:rsidP="00BE4BA6">
      <w:pPr>
        <w:pStyle w:val="ListParagraph"/>
        <w:numPr>
          <w:ilvl w:val="1"/>
          <w:numId w:val="13"/>
        </w:numPr>
        <w:rPr>
          <w:bCs/>
          <w:sz w:val="24"/>
          <w:szCs w:val="24"/>
        </w:rPr>
      </w:pPr>
      <w:r>
        <w:rPr>
          <w:bCs/>
          <w:sz w:val="24"/>
          <w:szCs w:val="24"/>
        </w:rPr>
        <w:t>Passing something from one place or person to another</w:t>
      </w:r>
    </w:p>
    <w:p w14:paraId="649B81D6" w14:textId="1870318B" w:rsidR="00F7526B" w:rsidRDefault="00F7526B" w:rsidP="00BE4BA6">
      <w:pPr>
        <w:pStyle w:val="ListParagraph"/>
        <w:numPr>
          <w:ilvl w:val="1"/>
          <w:numId w:val="13"/>
        </w:numPr>
        <w:rPr>
          <w:bCs/>
          <w:sz w:val="24"/>
          <w:szCs w:val="24"/>
        </w:rPr>
      </w:pPr>
      <w:r>
        <w:rPr>
          <w:bCs/>
          <w:sz w:val="24"/>
          <w:szCs w:val="24"/>
        </w:rPr>
        <w:t>Balanced</w:t>
      </w:r>
      <w:r w:rsidR="0052791C">
        <w:rPr>
          <w:bCs/>
          <w:sz w:val="24"/>
          <w:szCs w:val="24"/>
        </w:rPr>
        <w:t>, pressurized, electrically and chemically charged</w:t>
      </w:r>
      <w:r>
        <w:rPr>
          <w:bCs/>
          <w:sz w:val="24"/>
          <w:szCs w:val="24"/>
        </w:rPr>
        <w:t xml:space="preserve"> fluid-filled system acting upon another </w:t>
      </w:r>
      <w:r w:rsidR="0052791C">
        <w:rPr>
          <w:bCs/>
          <w:sz w:val="24"/>
          <w:szCs w:val="24"/>
        </w:rPr>
        <w:t xml:space="preserve">like structure.  </w:t>
      </w:r>
      <w:hyperlink r:id="rId19" w:history="1">
        <w:r w:rsidR="0052791C" w:rsidRPr="0052791C">
          <w:rPr>
            <w:rStyle w:val="Hyperlink"/>
            <w:bCs/>
            <w:sz w:val="24"/>
            <w:szCs w:val="24"/>
          </w:rPr>
          <w:t>Entrainment….</w:t>
        </w:r>
      </w:hyperlink>
    </w:p>
    <w:p w14:paraId="74D2A4B2" w14:textId="5E9F52CD" w:rsidR="007B1B8C" w:rsidRPr="007B1B8C" w:rsidRDefault="007B1B8C" w:rsidP="007B1B8C">
      <w:pPr>
        <w:jc w:val="center"/>
        <w:rPr>
          <w:bCs/>
          <w:sz w:val="24"/>
          <w:szCs w:val="24"/>
        </w:rPr>
      </w:pPr>
      <w:r>
        <w:rPr>
          <w:bCs/>
          <w:noProof/>
          <w:sz w:val="24"/>
          <w:szCs w:val="24"/>
        </w:rPr>
        <w:lastRenderedPageBreak/>
        <w:drawing>
          <wp:inline distT="0" distB="0" distL="0" distR="0" wp14:anchorId="213876B1" wp14:editId="0DEAD780">
            <wp:extent cx="3108715" cy="1737360"/>
            <wp:effectExtent l="0" t="0" r="3175" b="2540"/>
            <wp:docPr id="13311003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0392" name="Picture 13311003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715" cy="1737360"/>
                    </a:xfrm>
                    <a:prstGeom prst="rect">
                      <a:avLst/>
                    </a:prstGeom>
                  </pic:spPr>
                </pic:pic>
              </a:graphicData>
            </a:graphic>
          </wp:inline>
        </w:drawing>
      </w:r>
    </w:p>
    <w:p w14:paraId="3C45BD76" w14:textId="53D0301D" w:rsidR="00805ECA" w:rsidRDefault="00805ECA" w:rsidP="00BE4BA6">
      <w:pPr>
        <w:pStyle w:val="ListParagraph"/>
        <w:numPr>
          <w:ilvl w:val="0"/>
          <w:numId w:val="13"/>
        </w:numPr>
        <w:rPr>
          <w:bCs/>
          <w:sz w:val="24"/>
          <w:szCs w:val="24"/>
        </w:rPr>
      </w:pPr>
      <w:r>
        <w:rPr>
          <w:bCs/>
          <w:sz w:val="24"/>
          <w:szCs w:val="24"/>
        </w:rPr>
        <w:t>Energy transfer</w:t>
      </w:r>
    </w:p>
    <w:p w14:paraId="7DC35B60" w14:textId="06DB2189" w:rsidR="003432B4" w:rsidRDefault="00251802" w:rsidP="00BE4BA6">
      <w:pPr>
        <w:pStyle w:val="ListParagraph"/>
        <w:numPr>
          <w:ilvl w:val="1"/>
          <w:numId w:val="13"/>
        </w:numPr>
        <w:rPr>
          <w:bCs/>
          <w:sz w:val="24"/>
          <w:szCs w:val="24"/>
        </w:rPr>
      </w:pPr>
      <w:r>
        <w:rPr>
          <w:bCs/>
          <w:sz w:val="24"/>
          <w:szCs w:val="24"/>
        </w:rPr>
        <w:t>Energy is the capacity for doing work and exists as potential</w:t>
      </w:r>
      <w:r w:rsidR="003432B4">
        <w:rPr>
          <w:bCs/>
          <w:sz w:val="24"/>
          <w:szCs w:val="24"/>
        </w:rPr>
        <w:t>,</w:t>
      </w:r>
      <w:r>
        <w:rPr>
          <w:bCs/>
          <w:sz w:val="24"/>
          <w:szCs w:val="24"/>
        </w:rPr>
        <w:t xml:space="preserve"> </w:t>
      </w:r>
      <w:r w:rsidR="003432B4">
        <w:rPr>
          <w:bCs/>
          <w:sz w:val="24"/>
          <w:szCs w:val="24"/>
        </w:rPr>
        <w:t>which is stored energy and the energy of position</w:t>
      </w:r>
      <w:r w:rsidR="0052791C">
        <w:rPr>
          <w:bCs/>
          <w:sz w:val="24"/>
          <w:szCs w:val="24"/>
        </w:rPr>
        <w:t>;</w:t>
      </w:r>
      <w:r w:rsidR="003432B4">
        <w:rPr>
          <w:bCs/>
          <w:sz w:val="24"/>
          <w:szCs w:val="24"/>
        </w:rPr>
        <w:t xml:space="preserve"> </w:t>
      </w:r>
      <w:r>
        <w:rPr>
          <w:bCs/>
          <w:sz w:val="24"/>
          <w:szCs w:val="24"/>
        </w:rPr>
        <w:t>or kinetic</w:t>
      </w:r>
      <w:r w:rsidR="003432B4">
        <w:rPr>
          <w:bCs/>
          <w:sz w:val="24"/>
          <w:szCs w:val="24"/>
        </w:rPr>
        <w:t xml:space="preserve"> which is motion of waves, electrons, molecules, substances, objects, etc.</w:t>
      </w:r>
    </w:p>
    <w:p w14:paraId="662C0C88" w14:textId="298BDD8A" w:rsidR="00251802" w:rsidRDefault="003432B4" w:rsidP="00BE4BA6">
      <w:pPr>
        <w:pStyle w:val="ListParagraph"/>
        <w:numPr>
          <w:ilvl w:val="1"/>
          <w:numId w:val="13"/>
        </w:numPr>
        <w:rPr>
          <w:bCs/>
          <w:sz w:val="24"/>
          <w:szCs w:val="24"/>
        </w:rPr>
      </w:pPr>
      <w:r>
        <w:rPr>
          <w:bCs/>
          <w:sz w:val="24"/>
          <w:szCs w:val="24"/>
        </w:rPr>
        <w:t>Energy</w:t>
      </w:r>
      <w:r w:rsidR="00251802">
        <w:rPr>
          <w:bCs/>
          <w:sz w:val="24"/>
          <w:szCs w:val="24"/>
        </w:rPr>
        <w:t xml:space="preserve"> is often changed from one form to another and then used to do work.</w:t>
      </w:r>
    </w:p>
    <w:p w14:paraId="41799B97" w14:textId="77777777" w:rsidR="00FA46D7" w:rsidRDefault="00FA46D7" w:rsidP="00BE4BA6">
      <w:pPr>
        <w:pStyle w:val="ListParagraph"/>
        <w:numPr>
          <w:ilvl w:val="2"/>
          <w:numId w:val="13"/>
        </w:numPr>
        <w:rPr>
          <w:bCs/>
          <w:sz w:val="24"/>
          <w:szCs w:val="24"/>
        </w:rPr>
      </w:pPr>
      <w:r>
        <w:rPr>
          <w:bCs/>
          <w:sz w:val="24"/>
          <w:szCs w:val="24"/>
        </w:rPr>
        <w:t>Potential</w:t>
      </w:r>
    </w:p>
    <w:p w14:paraId="4F3D33C0" w14:textId="5662C34B" w:rsidR="00562206" w:rsidRDefault="00562206" w:rsidP="00FA46D7">
      <w:pPr>
        <w:pStyle w:val="ListParagraph"/>
        <w:numPr>
          <w:ilvl w:val="3"/>
          <w:numId w:val="13"/>
        </w:numPr>
        <w:rPr>
          <w:bCs/>
          <w:sz w:val="24"/>
          <w:szCs w:val="24"/>
        </w:rPr>
      </w:pPr>
      <w:r>
        <w:rPr>
          <w:bCs/>
          <w:sz w:val="24"/>
          <w:szCs w:val="24"/>
        </w:rPr>
        <w:t>Chemical, mechanical, nuclear and gravitational (</w:t>
      </w:r>
      <w:proofErr w:type="gramStart"/>
      <w:r>
        <w:rPr>
          <w:bCs/>
          <w:sz w:val="24"/>
          <w:szCs w:val="24"/>
        </w:rPr>
        <w:t>i.e.</w:t>
      </w:r>
      <w:proofErr w:type="gramEnd"/>
      <w:r>
        <w:rPr>
          <w:bCs/>
          <w:sz w:val="24"/>
          <w:szCs w:val="24"/>
        </w:rPr>
        <w:t xml:space="preserve"> stored energy)</w:t>
      </w:r>
    </w:p>
    <w:p w14:paraId="3DE62ACA" w14:textId="0BC9280E" w:rsidR="00562206" w:rsidRDefault="00562206" w:rsidP="00BE4BA6">
      <w:pPr>
        <w:pStyle w:val="ListParagraph"/>
        <w:numPr>
          <w:ilvl w:val="2"/>
          <w:numId w:val="13"/>
        </w:numPr>
        <w:rPr>
          <w:bCs/>
          <w:sz w:val="24"/>
          <w:szCs w:val="24"/>
        </w:rPr>
      </w:pPr>
      <w:r>
        <w:rPr>
          <w:bCs/>
          <w:sz w:val="24"/>
          <w:szCs w:val="24"/>
        </w:rPr>
        <w:t xml:space="preserve">Kinetic </w:t>
      </w:r>
    </w:p>
    <w:p w14:paraId="381D4A35" w14:textId="65FA7886" w:rsidR="00562206" w:rsidRDefault="00562206" w:rsidP="00BE4BA6">
      <w:pPr>
        <w:pStyle w:val="ListParagraph"/>
        <w:numPr>
          <w:ilvl w:val="3"/>
          <w:numId w:val="13"/>
        </w:numPr>
        <w:rPr>
          <w:bCs/>
          <w:sz w:val="24"/>
          <w:szCs w:val="24"/>
        </w:rPr>
      </w:pPr>
      <w:r>
        <w:rPr>
          <w:bCs/>
          <w:sz w:val="24"/>
          <w:szCs w:val="24"/>
        </w:rPr>
        <w:t>Radiant, thermal, motion, sound and electrical</w:t>
      </w:r>
    </w:p>
    <w:p w14:paraId="21598AA8" w14:textId="51C6D34D" w:rsidR="00467275" w:rsidRDefault="00467275" w:rsidP="00BE4BA6">
      <w:pPr>
        <w:pStyle w:val="ListParagraph"/>
        <w:numPr>
          <w:ilvl w:val="1"/>
          <w:numId w:val="13"/>
        </w:numPr>
        <w:rPr>
          <w:bCs/>
          <w:sz w:val="24"/>
          <w:szCs w:val="24"/>
        </w:rPr>
      </w:pPr>
      <w:r>
        <w:rPr>
          <w:bCs/>
          <w:sz w:val="24"/>
          <w:szCs w:val="24"/>
        </w:rPr>
        <w:t>Our bodies function</w:t>
      </w:r>
      <w:r w:rsidR="00562206">
        <w:rPr>
          <w:bCs/>
          <w:sz w:val="24"/>
          <w:szCs w:val="24"/>
        </w:rPr>
        <w:t xml:space="preserve"> </w:t>
      </w:r>
      <w:r>
        <w:rPr>
          <w:bCs/>
          <w:sz w:val="24"/>
          <w:szCs w:val="24"/>
        </w:rPr>
        <w:t>through charged chemical signals</w:t>
      </w:r>
      <w:r w:rsidR="00562206">
        <w:rPr>
          <w:bCs/>
          <w:sz w:val="24"/>
          <w:szCs w:val="24"/>
        </w:rPr>
        <w:t xml:space="preserve"> (which is energy stored in bonds of atoms and molecules), partially influenced by mechanical elements (i.e. </w:t>
      </w:r>
      <w:proofErr w:type="spellStart"/>
      <w:r w:rsidR="00562206">
        <w:rPr>
          <w:bCs/>
          <w:sz w:val="24"/>
          <w:szCs w:val="24"/>
        </w:rPr>
        <w:t>biotensegrity</w:t>
      </w:r>
      <w:proofErr w:type="spellEnd"/>
      <w:r w:rsidR="00562206">
        <w:rPr>
          <w:bCs/>
          <w:sz w:val="24"/>
          <w:szCs w:val="24"/>
        </w:rPr>
        <w:t xml:space="preserve"> of the energy stored in objects by tension) along with gravitational influences which emit mostly infrared radiant electromagnetic energy that travel in transverse waves which will develop thermal energy from the movement of the atoms and molecules in our substance while its motion producing the</w:t>
      </w:r>
      <w:r w:rsidR="0052791C">
        <w:rPr>
          <w:bCs/>
          <w:sz w:val="24"/>
          <w:szCs w:val="24"/>
        </w:rPr>
        <w:t xml:space="preserve"> moti</w:t>
      </w:r>
      <w:r w:rsidR="00562206">
        <w:rPr>
          <w:bCs/>
          <w:sz w:val="24"/>
          <w:szCs w:val="24"/>
        </w:rPr>
        <w:t xml:space="preserve">lity of this radiant and thermal energy </w:t>
      </w:r>
      <w:r w:rsidR="0052791C">
        <w:rPr>
          <w:bCs/>
          <w:sz w:val="24"/>
          <w:szCs w:val="24"/>
        </w:rPr>
        <w:t>onto the recipient</w:t>
      </w:r>
      <w:r>
        <w:rPr>
          <w:bCs/>
          <w:sz w:val="24"/>
          <w:szCs w:val="24"/>
        </w:rPr>
        <w:t xml:space="preserve">.   </w:t>
      </w:r>
    </w:p>
    <w:p w14:paraId="7C303638" w14:textId="1C422499" w:rsidR="007B1B8C" w:rsidRPr="007B1B8C" w:rsidRDefault="007B1B8C" w:rsidP="007B1B8C">
      <w:pPr>
        <w:jc w:val="center"/>
        <w:rPr>
          <w:bCs/>
          <w:sz w:val="24"/>
          <w:szCs w:val="24"/>
        </w:rPr>
      </w:pPr>
      <w:r>
        <w:rPr>
          <w:bCs/>
          <w:noProof/>
          <w:sz w:val="24"/>
          <w:szCs w:val="24"/>
        </w:rPr>
        <w:drawing>
          <wp:inline distT="0" distB="0" distL="0" distR="0" wp14:anchorId="3082B1FD" wp14:editId="09013214">
            <wp:extent cx="2953001" cy="1645920"/>
            <wp:effectExtent l="0" t="0" r="6350" b="5080"/>
            <wp:docPr id="796079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79590" name="Picture 7960795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3001" cy="1645920"/>
                    </a:xfrm>
                    <a:prstGeom prst="rect">
                      <a:avLst/>
                    </a:prstGeom>
                  </pic:spPr>
                </pic:pic>
              </a:graphicData>
            </a:graphic>
          </wp:inline>
        </w:drawing>
      </w:r>
    </w:p>
    <w:p w14:paraId="04052263" w14:textId="5DF43208" w:rsidR="00805ECA" w:rsidRDefault="00805ECA" w:rsidP="00BE4BA6">
      <w:pPr>
        <w:pStyle w:val="ListParagraph"/>
        <w:numPr>
          <w:ilvl w:val="0"/>
          <w:numId w:val="13"/>
        </w:numPr>
        <w:rPr>
          <w:bCs/>
          <w:sz w:val="24"/>
          <w:szCs w:val="24"/>
        </w:rPr>
      </w:pPr>
      <w:r>
        <w:rPr>
          <w:bCs/>
          <w:sz w:val="24"/>
          <w:szCs w:val="24"/>
        </w:rPr>
        <w:t>Engaging for disengagement</w:t>
      </w:r>
    </w:p>
    <w:p w14:paraId="32BABB44" w14:textId="58D7BBBE" w:rsidR="00467275" w:rsidRDefault="00467275" w:rsidP="00BE4BA6">
      <w:pPr>
        <w:pStyle w:val="ListParagraph"/>
        <w:numPr>
          <w:ilvl w:val="1"/>
          <w:numId w:val="13"/>
        </w:numPr>
        <w:rPr>
          <w:bCs/>
          <w:sz w:val="24"/>
          <w:szCs w:val="24"/>
        </w:rPr>
      </w:pPr>
      <w:r>
        <w:rPr>
          <w:bCs/>
          <w:sz w:val="24"/>
          <w:szCs w:val="24"/>
        </w:rPr>
        <w:t xml:space="preserve">Our interventions, </w:t>
      </w:r>
      <w:r w:rsidR="00C61E5B">
        <w:rPr>
          <w:bCs/>
          <w:sz w:val="24"/>
          <w:szCs w:val="24"/>
        </w:rPr>
        <w:t>or engagement</w:t>
      </w:r>
      <w:r>
        <w:rPr>
          <w:bCs/>
          <w:sz w:val="24"/>
          <w:szCs w:val="24"/>
        </w:rPr>
        <w:t xml:space="preserve">, </w:t>
      </w:r>
      <w:r w:rsidR="0052791C">
        <w:rPr>
          <w:bCs/>
          <w:sz w:val="24"/>
          <w:szCs w:val="24"/>
        </w:rPr>
        <w:t>is</w:t>
      </w:r>
      <w:r w:rsidR="00C61E5B">
        <w:rPr>
          <w:bCs/>
          <w:sz w:val="24"/>
          <w:szCs w:val="24"/>
        </w:rPr>
        <w:t xml:space="preserve"> about trying to create an appreciable change.  Appreciable by the professional in their objective and/or visual assessments, but even more importantly, change which can be appreciated by the client.  Our engagement might be in the form of a manual technique, a non-manual technique, movement changes, education for clarity or reinforcement of safety and the like.  It might also be </w:t>
      </w:r>
      <w:r w:rsidR="00FA46D7">
        <w:rPr>
          <w:bCs/>
          <w:sz w:val="24"/>
          <w:szCs w:val="24"/>
        </w:rPr>
        <w:t xml:space="preserve">introducing a salient sensory </w:t>
      </w:r>
      <w:r w:rsidR="0052791C">
        <w:rPr>
          <w:bCs/>
          <w:sz w:val="24"/>
          <w:szCs w:val="24"/>
        </w:rPr>
        <w:t>input.</w:t>
      </w:r>
    </w:p>
    <w:p w14:paraId="4A61E349" w14:textId="2D80C45A" w:rsidR="00C61E5B" w:rsidRDefault="00FA46D7" w:rsidP="00BE4BA6">
      <w:pPr>
        <w:pStyle w:val="ListParagraph"/>
        <w:numPr>
          <w:ilvl w:val="1"/>
          <w:numId w:val="13"/>
        </w:numPr>
        <w:rPr>
          <w:bCs/>
          <w:sz w:val="24"/>
          <w:szCs w:val="24"/>
        </w:rPr>
      </w:pPr>
      <w:r>
        <w:rPr>
          <w:bCs/>
          <w:sz w:val="24"/>
          <w:szCs w:val="24"/>
        </w:rPr>
        <w:lastRenderedPageBreak/>
        <w:t xml:space="preserve">Disengagement is letting go of previously held patterns, positions and processes which are comfortable—too comfortable.  </w:t>
      </w:r>
      <w:proofErr w:type="gramStart"/>
      <w:r>
        <w:rPr>
          <w:bCs/>
          <w:sz w:val="24"/>
          <w:szCs w:val="24"/>
        </w:rPr>
        <w:t>However</w:t>
      </w:r>
      <w:proofErr w:type="gramEnd"/>
      <w:r>
        <w:rPr>
          <w:bCs/>
          <w:sz w:val="24"/>
          <w:szCs w:val="24"/>
        </w:rPr>
        <w:t xml:space="preserve"> we engage with them, it should feel safe, have context, should not be overwhelming, and allow them to feel successful on their own.</w:t>
      </w:r>
    </w:p>
    <w:p w14:paraId="6BE159D4" w14:textId="2748E11C" w:rsidR="007B1B8C" w:rsidRPr="007B1B8C" w:rsidRDefault="007B1B8C" w:rsidP="007B1B8C">
      <w:pPr>
        <w:jc w:val="center"/>
        <w:rPr>
          <w:bCs/>
          <w:sz w:val="24"/>
          <w:szCs w:val="24"/>
        </w:rPr>
      </w:pPr>
      <w:r>
        <w:rPr>
          <w:bCs/>
          <w:noProof/>
          <w:sz w:val="24"/>
          <w:szCs w:val="24"/>
        </w:rPr>
        <w:drawing>
          <wp:inline distT="0" distB="0" distL="0" distR="0" wp14:anchorId="31F0BAED" wp14:editId="0723F1D5">
            <wp:extent cx="2941163" cy="1645920"/>
            <wp:effectExtent l="0" t="0" r="5715" b="5080"/>
            <wp:docPr id="1233379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79190" name="Picture 12333791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163" cy="1645920"/>
                    </a:xfrm>
                    <a:prstGeom prst="rect">
                      <a:avLst/>
                    </a:prstGeom>
                  </pic:spPr>
                </pic:pic>
              </a:graphicData>
            </a:graphic>
          </wp:inline>
        </w:drawing>
      </w:r>
    </w:p>
    <w:p w14:paraId="4ACA7F4F" w14:textId="63D7E10B" w:rsidR="00805ECA" w:rsidRDefault="00805ECA" w:rsidP="00BE4BA6">
      <w:pPr>
        <w:pStyle w:val="ListParagraph"/>
        <w:numPr>
          <w:ilvl w:val="0"/>
          <w:numId w:val="13"/>
        </w:numPr>
        <w:rPr>
          <w:bCs/>
          <w:sz w:val="24"/>
          <w:szCs w:val="24"/>
        </w:rPr>
      </w:pPr>
      <w:r>
        <w:rPr>
          <w:bCs/>
          <w:sz w:val="24"/>
          <w:szCs w:val="24"/>
        </w:rPr>
        <w:t>System reorganization</w:t>
      </w:r>
    </w:p>
    <w:p w14:paraId="2F0E4F8F" w14:textId="4FF5FB28" w:rsidR="003432B4" w:rsidRDefault="003432B4" w:rsidP="00BE4BA6">
      <w:pPr>
        <w:pStyle w:val="ListParagraph"/>
        <w:numPr>
          <w:ilvl w:val="1"/>
          <w:numId w:val="13"/>
        </w:numPr>
        <w:rPr>
          <w:bCs/>
          <w:sz w:val="24"/>
          <w:szCs w:val="24"/>
        </w:rPr>
      </w:pPr>
      <w:r>
        <w:rPr>
          <w:bCs/>
          <w:sz w:val="24"/>
          <w:szCs w:val="24"/>
        </w:rPr>
        <w:t xml:space="preserve">We are trying to help bring an organism from one state to another. </w:t>
      </w:r>
      <w:r w:rsidR="00131CDF">
        <w:rPr>
          <w:bCs/>
          <w:sz w:val="24"/>
          <w:szCs w:val="24"/>
        </w:rPr>
        <w:t xml:space="preserve"> Physically, physiologically, neurologically, </w:t>
      </w:r>
      <w:r w:rsidR="00FA46D7">
        <w:rPr>
          <w:bCs/>
          <w:sz w:val="24"/>
          <w:szCs w:val="24"/>
        </w:rPr>
        <w:t>sensorially.</w:t>
      </w:r>
    </w:p>
    <w:p w14:paraId="642F9C49" w14:textId="17FA4A45" w:rsidR="00FA46D7" w:rsidRDefault="00FA46D7" w:rsidP="00BE4BA6">
      <w:pPr>
        <w:pStyle w:val="ListParagraph"/>
        <w:numPr>
          <w:ilvl w:val="1"/>
          <w:numId w:val="13"/>
        </w:numPr>
        <w:rPr>
          <w:bCs/>
          <w:sz w:val="24"/>
          <w:szCs w:val="24"/>
        </w:rPr>
      </w:pPr>
      <w:r>
        <w:rPr>
          <w:bCs/>
          <w:sz w:val="24"/>
          <w:szCs w:val="24"/>
        </w:rPr>
        <w:t>When interventions are employed—especially any hands-on work—the change that can occur at the deepest level can be profound.  Respecting the degree of ‘reorganization’ taking place is way more than just changes in objective measures.</w:t>
      </w:r>
    </w:p>
    <w:p w14:paraId="391DEF02" w14:textId="23AB752D" w:rsidR="007B1B8C" w:rsidRPr="007B1B8C" w:rsidRDefault="007B1B8C" w:rsidP="007B1B8C">
      <w:pPr>
        <w:jc w:val="center"/>
        <w:rPr>
          <w:bCs/>
          <w:sz w:val="24"/>
          <w:szCs w:val="24"/>
        </w:rPr>
      </w:pPr>
      <w:r>
        <w:rPr>
          <w:bCs/>
          <w:noProof/>
          <w:sz w:val="24"/>
          <w:szCs w:val="24"/>
        </w:rPr>
        <w:drawing>
          <wp:inline distT="0" distB="0" distL="0" distR="0" wp14:anchorId="03BAF766" wp14:editId="5DA1115C">
            <wp:extent cx="2924968" cy="1645920"/>
            <wp:effectExtent l="0" t="0" r="0" b="5080"/>
            <wp:docPr id="1935681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1134" name="Picture 19356811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4968" cy="1645920"/>
                    </a:xfrm>
                    <a:prstGeom prst="rect">
                      <a:avLst/>
                    </a:prstGeom>
                  </pic:spPr>
                </pic:pic>
              </a:graphicData>
            </a:graphic>
          </wp:inline>
        </w:drawing>
      </w:r>
    </w:p>
    <w:p w14:paraId="57876750" w14:textId="006B8D72" w:rsidR="00805ECA" w:rsidRDefault="00805ECA" w:rsidP="00BE4BA6">
      <w:pPr>
        <w:pStyle w:val="ListParagraph"/>
        <w:numPr>
          <w:ilvl w:val="0"/>
          <w:numId w:val="13"/>
        </w:numPr>
        <w:rPr>
          <w:bCs/>
          <w:sz w:val="24"/>
          <w:szCs w:val="24"/>
        </w:rPr>
      </w:pPr>
      <w:r>
        <w:rPr>
          <w:bCs/>
          <w:sz w:val="24"/>
          <w:szCs w:val="24"/>
        </w:rPr>
        <w:t>Accessing transition zone</w:t>
      </w:r>
    </w:p>
    <w:p w14:paraId="5379EEDD" w14:textId="08B15F74" w:rsidR="0041684C" w:rsidRDefault="00131CDF" w:rsidP="00BE4BA6">
      <w:pPr>
        <w:pStyle w:val="ListParagraph"/>
        <w:numPr>
          <w:ilvl w:val="1"/>
          <w:numId w:val="13"/>
        </w:numPr>
        <w:rPr>
          <w:bCs/>
          <w:sz w:val="24"/>
          <w:szCs w:val="24"/>
        </w:rPr>
      </w:pPr>
      <w:r>
        <w:rPr>
          <w:bCs/>
          <w:sz w:val="24"/>
          <w:szCs w:val="24"/>
        </w:rPr>
        <w:t>W</w:t>
      </w:r>
      <w:r w:rsidR="0041684C" w:rsidRPr="00805ECA">
        <w:rPr>
          <w:bCs/>
          <w:sz w:val="24"/>
          <w:szCs w:val="24"/>
        </w:rPr>
        <w:t xml:space="preserve">ater has positive buoyancy, negative </w:t>
      </w:r>
      <w:proofErr w:type="gramStart"/>
      <w:r w:rsidR="0041684C" w:rsidRPr="00805ECA">
        <w:rPr>
          <w:bCs/>
          <w:sz w:val="24"/>
          <w:szCs w:val="24"/>
        </w:rPr>
        <w:t>buoyancy</w:t>
      </w:r>
      <w:proofErr w:type="gramEnd"/>
      <w:r w:rsidR="0041684C" w:rsidRPr="00805ECA">
        <w:rPr>
          <w:bCs/>
          <w:sz w:val="24"/>
          <w:szCs w:val="24"/>
        </w:rPr>
        <w:t xml:space="preserve"> and a neutral buoyancy.  This neutral buoyancy is at about 30 feet below the surface</w:t>
      </w:r>
      <w:r>
        <w:rPr>
          <w:bCs/>
          <w:sz w:val="24"/>
          <w:szCs w:val="24"/>
        </w:rPr>
        <w:t xml:space="preserve"> in deep water</w:t>
      </w:r>
      <w:r w:rsidR="0041684C" w:rsidRPr="00805ECA">
        <w:rPr>
          <w:bCs/>
          <w:sz w:val="24"/>
          <w:szCs w:val="24"/>
        </w:rPr>
        <w:t xml:space="preserve">, </w:t>
      </w:r>
      <w:r>
        <w:rPr>
          <w:bCs/>
          <w:sz w:val="24"/>
          <w:szCs w:val="24"/>
        </w:rPr>
        <w:t>the</w:t>
      </w:r>
      <w:r w:rsidR="0041684C" w:rsidRPr="00805ECA">
        <w:rPr>
          <w:bCs/>
          <w:sz w:val="24"/>
          <w:szCs w:val="24"/>
        </w:rPr>
        <w:t xml:space="preserve"> place where gravity and buoyancy play a reciprocal role in their influence on the organism.  </w:t>
      </w:r>
    </w:p>
    <w:p w14:paraId="71149BA1" w14:textId="280C48A8" w:rsidR="0041684C" w:rsidRDefault="0041684C" w:rsidP="00BE4BA6">
      <w:pPr>
        <w:pStyle w:val="ListParagraph"/>
        <w:numPr>
          <w:ilvl w:val="1"/>
          <w:numId w:val="13"/>
        </w:numPr>
        <w:rPr>
          <w:bCs/>
          <w:sz w:val="24"/>
          <w:szCs w:val="24"/>
        </w:rPr>
      </w:pPr>
      <w:r>
        <w:rPr>
          <w:bCs/>
          <w:sz w:val="24"/>
          <w:szCs w:val="24"/>
        </w:rPr>
        <w:t>It is also where the balance of positive and negative buoyancy is maintained based on weight</w:t>
      </w:r>
      <w:r w:rsidR="00F15408">
        <w:rPr>
          <w:bCs/>
          <w:sz w:val="24"/>
          <w:szCs w:val="24"/>
        </w:rPr>
        <w:t xml:space="preserve">, </w:t>
      </w:r>
      <w:r w:rsidR="00131CDF">
        <w:rPr>
          <w:bCs/>
          <w:sz w:val="24"/>
          <w:szCs w:val="24"/>
        </w:rPr>
        <w:t xml:space="preserve">lung inflation, </w:t>
      </w:r>
      <w:proofErr w:type="spellStart"/>
      <w:r w:rsidR="00131CDF">
        <w:rPr>
          <w:bCs/>
          <w:sz w:val="24"/>
          <w:szCs w:val="24"/>
        </w:rPr>
        <w:t>etc.</w:t>
      </w:r>
      <w:r>
        <w:rPr>
          <w:bCs/>
          <w:sz w:val="24"/>
          <w:szCs w:val="24"/>
        </w:rPr>
        <w:t>etc</w:t>
      </w:r>
      <w:proofErr w:type="spellEnd"/>
      <w:r>
        <w:rPr>
          <w:bCs/>
          <w:sz w:val="24"/>
          <w:szCs w:val="24"/>
        </w:rPr>
        <w:t>.</w:t>
      </w:r>
    </w:p>
    <w:p w14:paraId="2BA352B1" w14:textId="3F1A4DAE" w:rsidR="0041684C" w:rsidRPr="00805ECA" w:rsidRDefault="0041684C" w:rsidP="00BE4BA6">
      <w:pPr>
        <w:pStyle w:val="ListParagraph"/>
        <w:numPr>
          <w:ilvl w:val="1"/>
          <w:numId w:val="13"/>
        </w:numPr>
        <w:rPr>
          <w:bCs/>
          <w:sz w:val="24"/>
          <w:szCs w:val="24"/>
        </w:rPr>
      </w:pPr>
      <w:r w:rsidRPr="00805ECA">
        <w:rPr>
          <w:bCs/>
          <w:sz w:val="24"/>
          <w:szCs w:val="24"/>
        </w:rPr>
        <w:t xml:space="preserve">The book “Deep” by Richard Nestor </w:t>
      </w:r>
      <w:r w:rsidR="00131CDF">
        <w:rPr>
          <w:bCs/>
          <w:sz w:val="24"/>
          <w:szCs w:val="24"/>
        </w:rPr>
        <w:t>does a “deep dive” :) into organisms under water, echolocation, etc.  It’s a great read.</w:t>
      </w:r>
    </w:p>
    <w:p w14:paraId="0295FC18" w14:textId="21EBCFB5" w:rsidR="0041684C" w:rsidRDefault="00131CDF" w:rsidP="00BE4BA6">
      <w:pPr>
        <w:pStyle w:val="ListParagraph"/>
        <w:numPr>
          <w:ilvl w:val="1"/>
          <w:numId w:val="13"/>
        </w:numPr>
        <w:rPr>
          <w:bCs/>
          <w:sz w:val="24"/>
          <w:szCs w:val="24"/>
        </w:rPr>
      </w:pPr>
      <w:r>
        <w:rPr>
          <w:bCs/>
          <w:sz w:val="24"/>
          <w:szCs w:val="24"/>
        </w:rPr>
        <w:t xml:space="preserve">We are constantly trying to get our clients to appreciate this transitional zone—to shift, sway or swing their way through it while at the same time recognizing and being able to appreciate it.  They </w:t>
      </w:r>
      <w:proofErr w:type="gramStart"/>
      <w:r>
        <w:rPr>
          <w:bCs/>
          <w:sz w:val="24"/>
          <w:szCs w:val="24"/>
        </w:rPr>
        <w:t>have to</w:t>
      </w:r>
      <w:proofErr w:type="gramEnd"/>
      <w:r>
        <w:rPr>
          <w:bCs/>
          <w:sz w:val="24"/>
          <w:szCs w:val="24"/>
        </w:rPr>
        <w:t xml:space="preserve"> “let go” in order to sense this.</w:t>
      </w:r>
    </w:p>
    <w:p w14:paraId="4A7C1E1B" w14:textId="72D5EDC3" w:rsidR="007B1B8C" w:rsidRPr="007B1B8C" w:rsidRDefault="007B1B8C" w:rsidP="007B1B8C">
      <w:pPr>
        <w:jc w:val="center"/>
        <w:rPr>
          <w:bCs/>
          <w:sz w:val="24"/>
          <w:szCs w:val="24"/>
        </w:rPr>
      </w:pPr>
      <w:r>
        <w:rPr>
          <w:bCs/>
          <w:noProof/>
          <w:sz w:val="24"/>
          <w:szCs w:val="24"/>
        </w:rPr>
        <w:lastRenderedPageBreak/>
        <w:drawing>
          <wp:inline distT="0" distB="0" distL="0" distR="0" wp14:anchorId="140F3D71" wp14:editId="75C33A50">
            <wp:extent cx="2959810" cy="1645920"/>
            <wp:effectExtent l="0" t="0" r="0" b="5080"/>
            <wp:docPr id="12980229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22949" name="Picture 12980229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9810" cy="1645920"/>
                    </a:xfrm>
                    <a:prstGeom prst="rect">
                      <a:avLst/>
                    </a:prstGeom>
                  </pic:spPr>
                </pic:pic>
              </a:graphicData>
            </a:graphic>
          </wp:inline>
        </w:drawing>
      </w:r>
    </w:p>
    <w:p w14:paraId="5513BC43" w14:textId="50CFAF12" w:rsidR="00805ECA" w:rsidRDefault="00805ECA" w:rsidP="00BE4BA6">
      <w:pPr>
        <w:pStyle w:val="ListParagraph"/>
        <w:numPr>
          <w:ilvl w:val="0"/>
          <w:numId w:val="13"/>
        </w:numPr>
        <w:rPr>
          <w:bCs/>
          <w:sz w:val="24"/>
          <w:szCs w:val="24"/>
        </w:rPr>
      </w:pPr>
      <w:r>
        <w:rPr>
          <w:bCs/>
          <w:sz w:val="24"/>
          <w:szCs w:val="24"/>
        </w:rPr>
        <w:t>Sensory integration</w:t>
      </w:r>
    </w:p>
    <w:p w14:paraId="0D1E1C8E" w14:textId="176C1BAC" w:rsidR="00F15408" w:rsidRDefault="00105FC6" w:rsidP="00BE4BA6">
      <w:pPr>
        <w:pStyle w:val="ListParagraph"/>
        <w:numPr>
          <w:ilvl w:val="1"/>
          <w:numId w:val="13"/>
        </w:numPr>
        <w:rPr>
          <w:bCs/>
          <w:sz w:val="24"/>
          <w:szCs w:val="24"/>
        </w:rPr>
      </w:pPr>
      <w:r>
        <w:rPr>
          <w:bCs/>
          <w:sz w:val="24"/>
          <w:szCs w:val="24"/>
        </w:rPr>
        <w:t>First, safety</w:t>
      </w:r>
    </w:p>
    <w:p w14:paraId="6B38D680" w14:textId="5CC4035D" w:rsidR="00105FC6" w:rsidRDefault="00105FC6" w:rsidP="00BE4BA6">
      <w:pPr>
        <w:pStyle w:val="ListParagraph"/>
        <w:numPr>
          <w:ilvl w:val="2"/>
          <w:numId w:val="13"/>
        </w:numPr>
        <w:rPr>
          <w:bCs/>
          <w:sz w:val="24"/>
          <w:szCs w:val="24"/>
        </w:rPr>
      </w:pPr>
      <w:r>
        <w:rPr>
          <w:bCs/>
          <w:sz w:val="24"/>
          <w:szCs w:val="24"/>
        </w:rPr>
        <w:t xml:space="preserve">Your environment, demeanor, </w:t>
      </w:r>
      <w:proofErr w:type="gramStart"/>
      <w:r>
        <w:rPr>
          <w:bCs/>
          <w:sz w:val="24"/>
          <w:szCs w:val="24"/>
        </w:rPr>
        <w:t>background</w:t>
      </w:r>
      <w:proofErr w:type="gramEnd"/>
      <w:r>
        <w:rPr>
          <w:bCs/>
          <w:sz w:val="24"/>
          <w:szCs w:val="24"/>
        </w:rPr>
        <w:t xml:space="preserve"> and foreground influences</w:t>
      </w:r>
    </w:p>
    <w:p w14:paraId="0AB7AB97" w14:textId="249B3A30" w:rsidR="00105FC6" w:rsidRDefault="00105FC6" w:rsidP="00BE4BA6">
      <w:pPr>
        <w:pStyle w:val="ListParagraph"/>
        <w:numPr>
          <w:ilvl w:val="1"/>
          <w:numId w:val="13"/>
        </w:numPr>
        <w:rPr>
          <w:bCs/>
          <w:sz w:val="24"/>
          <w:szCs w:val="24"/>
        </w:rPr>
      </w:pPr>
      <w:r>
        <w:rPr>
          <w:bCs/>
          <w:sz w:val="24"/>
          <w:szCs w:val="24"/>
        </w:rPr>
        <w:t>Second, comfort</w:t>
      </w:r>
    </w:p>
    <w:p w14:paraId="1094EAD3" w14:textId="525140CA" w:rsidR="00105FC6" w:rsidRDefault="00105FC6" w:rsidP="00BE4BA6">
      <w:pPr>
        <w:pStyle w:val="ListParagraph"/>
        <w:numPr>
          <w:ilvl w:val="2"/>
          <w:numId w:val="13"/>
        </w:numPr>
        <w:rPr>
          <w:bCs/>
          <w:sz w:val="24"/>
          <w:szCs w:val="24"/>
        </w:rPr>
      </w:pPr>
      <w:r>
        <w:rPr>
          <w:bCs/>
          <w:sz w:val="24"/>
          <w:szCs w:val="24"/>
        </w:rPr>
        <w:t>With surroundings, with you, with themselves</w:t>
      </w:r>
    </w:p>
    <w:p w14:paraId="08918005" w14:textId="638EF579" w:rsidR="00105FC6" w:rsidRDefault="00105FC6" w:rsidP="00BE4BA6">
      <w:pPr>
        <w:pStyle w:val="ListParagraph"/>
        <w:numPr>
          <w:ilvl w:val="1"/>
          <w:numId w:val="13"/>
        </w:numPr>
        <w:rPr>
          <w:bCs/>
          <w:sz w:val="24"/>
          <w:szCs w:val="24"/>
        </w:rPr>
      </w:pPr>
      <w:r>
        <w:rPr>
          <w:bCs/>
          <w:sz w:val="24"/>
          <w:szCs w:val="24"/>
        </w:rPr>
        <w:t xml:space="preserve">Third, </w:t>
      </w:r>
      <w:proofErr w:type="gramStart"/>
      <w:r>
        <w:rPr>
          <w:bCs/>
          <w:sz w:val="24"/>
          <w:szCs w:val="24"/>
        </w:rPr>
        <w:t>understanding</w:t>
      </w:r>
      <w:proofErr w:type="gramEnd"/>
    </w:p>
    <w:p w14:paraId="4227D40E" w14:textId="777F85ED" w:rsidR="00105FC6" w:rsidRDefault="00105FC6" w:rsidP="00BE4BA6">
      <w:pPr>
        <w:pStyle w:val="ListParagraph"/>
        <w:numPr>
          <w:ilvl w:val="2"/>
          <w:numId w:val="13"/>
        </w:numPr>
        <w:rPr>
          <w:bCs/>
          <w:sz w:val="24"/>
          <w:szCs w:val="24"/>
        </w:rPr>
      </w:pPr>
      <w:r>
        <w:rPr>
          <w:bCs/>
          <w:sz w:val="24"/>
          <w:szCs w:val="24"/>
        </w:rPr>
        <w:t xml:space="preserve">Of what you’re trying to accomplish, what is going to happen and what they may sense during the </w:t>
      </w:r>
      <w:proofErr w:type="gramStart"/>
      <w:r>
        <w:rPr>
          <w:bCs/>
          <w:sz w:val="24"/>
          <w:szCs w:val="24"/>
        </w:rPr>
        <w:t>process</w:t>
      </w:r>
      <w:proofErr w:type="gramEnd"/>
    </w:p>
    <w:p w14:paraId="02ADE09F" w14:textId="5ACDFF05" w:rsidR="00105FC6" w:rsidRDefault="00105FC6" w:rsidP="00BE4BA6">
      <w:pPr>
        <w:pStyle w:val="ListParagraph"/>
        <w:numPr>
          <w:ilvl w:val="1"/>
          <w:numId w:val="13"/>
        </w:numPr>
        <w:rPr>
          <w:bCs/>
          <w:sz w:val="24"/>
          <w:szCs w:val="24"/>
        </w:rPr>
      </w:pPr>
      <w:r>
        <w:rPr>
          <w:bCs/>
          <w:sz w:val="24"/>
          <w:szCs w:val="24"/>
        </w:rPr>
        <w:t>Next, pressure</w:t>
      </w:r>
    </w:p>
    <w:p w14:paraId="15B5CBBE" w14:textId="1199B7BE" w:rsidR="00105FC6" w:rsidRDefault="00105FC6" w:rsidP="00BE4BA6">
      <w:pPr>
        <w:pStyle w:val="ListParagraph"/>
        <w:numPr>
          <w:ilvl w:val="2"/>
          <w:numId w:val="13"/>
        </w:numPr>
        <w:rPr>
          <w:bCs/>
          <w:sz w:val="24"/>
          <w:szCs w:val="24"/>
        </w:rPr>
      </w:pPr>
      <w:r>
        <w:rPr>
          <w:bCs/>
          <w:sz w:val="24"/>
          <w:szCs w:val="24"/>
        </w:rPr>
        <w:t>External as well as internal</w:t>
      </w:r>
    </w:p>
    <w:p w14:paraId="608A14C6" w14:textId="48460BBF" w:rsidR="00105FC6" w:rsidRDefault="00105FC6" w:rsidP="00BE4BA6">
      <w:pPr>
        <w:pStyle w:val="ListParagraph"/>
        <w:numPr>
          <w:ilvl w:val="1"/>
          <w:numId w:val="13"/>
        </w:numPr>
        <w:rPr>
          <w:bCs/>
          <w:sz w:val="24"/>
          <w:szCs w:val="24"/>
        </w:rPr>
      </w:pPr>
      <w:r>
        <w:rPr>
          <w:bCs/>
          <w:sz w:val="24"/>
          <w:szCs w:val="24"/>
        </w:rPr>
        <w:t>Safety, again</w:t>
      </w:r>
    </w:p>
    <w:p w14:paraId="4C764C84" w14:textId="7E41EFB5" w:rsidR="00105FC6" w:rsidRDefault="00105FC6" w:rsidP="00BE4BA6">
      <w:pPr>
        <w:pStyle w:val="ListParagraph"/>
        <w:numPr>
          <w:ilvl w:val="2"/>
          <w:numId w:val="13"/>
        </w:numPr>
        <w:rPr>
          <w:bCs/>
          <w:sz w:val="24"/>
          <w:szCs w:val="24"/>
        </w:rPr>
      </w:pPr>
      <w:r>
        <w:rPr>
          <w:bCs/>
          <w:sz w:val="24"/>
          <w:szCs w:val="24"/>
        </w:rPr>
        <w:t xml:space="preserve">They need to feel comfortable knowing they are in charge, they can ‘tap out’ at any </w:t>
      </w:r>
      <w:proofErr w:type="gramStart"/>
      <w:r>
        <w:rPr>
          <w:bCs/>
          <w:sz w:val="24"/>
          <w:szCs w:val="24"/>
        </w:rPr>
        <w:t>time</w:t>
      </w:r>
      <w:proofErr w:type="gramEnd"/>
    </w:p>
    <w:p w14:paraId="6FCCC41D" w14:textId="70FF4135" w:rsidR="00105FC6" w:rsidRDefault="00105FC6" w:rsidP="00BE4BA6">
      <w:pPr>
        <w:pStyle w:val="ListParagraph"/>
        <w:numPr>
          <w:ilvl w:val="1"/>
          <w:numId w:val="13"/>
        </w:numPr>
        <w:rPr>
          <w:bCs/>
          <w:sz w:val="24"/>
          <w:szCs w:val="24"/>
        </w:rPr>
      </w:pPr>
      <w:r>
        <w:rPr>
          <w:bCs/>
          <w:sz w:val="24"/>
          <w:szCs w:val="24"/>
        </w:rPr>
        <w:t xml:space="preserve">Changes </w:t>
      </w:r>
    </w:p>
    <w:p w14:paraId="3758B5FB" w14:textId="60B7409B" w:rsidR="00105FC6" w:rsidRDefault="00105FC6" w:rsidP="00BE4BA6">
      <w:pPr>
        <w:pStyle w:val="ListParagraph"/>
        <w:numPr>
          <w:ilvl w:val="2"/>
          <w:numId w:val="13"/>
        </w:numPr>
        <w:rPr>
          <w:bCs/>
          <w:sz w:val="24"/>
          <w:szCs w:val="24"/>
        </w:rPr>
      </w:pPr>
      <w:r>
        <w:rPr>
          <w:bCs/>
          <w:sz w:val="24"/>
          <w:szCs w:val="24"/>
        </w:rPr>
        <w:t xml:space="preserve">Appreciating interoceptive changes in what they are used to feeling vs what you are trying to have them </w:t>
      </w:r>
      <w:proofErr w:type="gramStart"/>
      <w:r>
        <w:rPr>
          <w:bCs/>
          <w:sz w:val="24"/>
          <w:szCs w:val="24"/>
        </w:rPr>
        <w:t>feel</w:t>
      </w:r>
      <w:proofErr w:type="gramEnd"/>
    </w:p>
    <w:p w14:paraId="18A0CC04" w14:textId="32A0DD3E" w:rsidR="007B1B8C" w:rsidRPr="007B1B8C" w:rsidRDefault="007B1B8C" w:rsidP="007B1B8C">
      <w:pPr>
        <w:jc w:val="center"/>
        <w:rPr>
          <w:bCs/>
          <w:sz w:val="24"/>
          <w:szCs w:val="24"/>
        </w:rPr>
      </w:pPr>
      <w:r>
        <w:rPr>
          <w:bCs/>
          <w:noProof/>
          <w:sz w:val="24"/>
          <w:szCs w:val="24"/>
        </w:rPr>
        <w:drawing>
          <wp:inline distT="0" distB="0" distL="0" distR="0" wp14:anchorId="6054632C" wp14:editId="6C7F96A5">
            <wp:extent cx="2931650" cy="1645920"/>
            <wp:effectExtent l="0" t="0" r="2540" b="5080"/>
            <wp:docPr id="16121082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08253" name="Picture 16121082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1650" cy="1645920"/>
                    </a:xfrm>
                    <a:prstGeom prst="rect">
                      <a:avLst/>
                    </a:prstGeom>
                  </pic:spPr>
                </pic:pic>
              </a:graphicData>
            </a:graphic>
          </wp:inline>
        </w:drawing>
      </w:r>
    </w:p>
    <w:p w14:paraId="29C62CB1" w14:textId="4931DAB9" w:rsidR="00805ECA" w:rsidRDefault="00805ECA" w:rsidP="00BE4BA6">
      <w:pPr>
        <w:pStyle w:val="ListParagraph"/>
        <w:numPr>
          <w:ilvl w:val="0"/>
          <w:numId w:val="13"/>
        </w:numPr>
        <w:rPr>
          <w:bCs/>
          <w:sz w:val="24"/>
          <w:szCs w:val="24"/>
        </w:rPr>
      </w:pPr>
      <w:r>
        <w:rPr>
          <w:bCs/>
          <w:sz w:val="24"/>
          <w:szCs w:val="24"/>
        </w:rPr>
        <w:t xml:space="preserve">Interrupting for </w:t>
      </w:r>
      <w:proofErr w:type="spellStart"/>
      <w:r>
        <w:rPr>
          <w:bCs/>
          <w:sz w:val="24"/>
          <w:szCs w:val="24"/>
        </w:rPr>
        <w:t>uninterruption</w:t>
      </w:r>
      <w:proofErr w:type="spellEnd"/>
      <w:r w:rsidR="008E7615">
        <w:rPr>
          <w:bCs/>
          <w:sz w:val="24"/>
          <w:szCs w:val="24"/>
        </w:rPr>
        <w:t xml:space="preserve"> </w:t>
      </w:r>
    </w:p>
    <w:p w14:paraId="236164EB" w14:textId="0DC85B1E" w:rsidR="001C7287" w:rsidRDefault="001C7287" w:rsidP="00BE4BA6">
      <w:pPr>
        <w:pStyle w:val="ListParagraph"/>
        <w:numPr>
          <w:ilvl w:val="1"/>
          <w:numId w:val="13"/>
        </w:numPr>
        <w:rPr>
          <w:bCs/>
          <w:sz w:val="24"/>
          <w:szCs w:val="24"/>
        </w:rPr>
      </w:pPr>
      <w:r>
        <w:rPr>
          <w:bCs/>
          <w:sz w:val="24"/>
          <w:szCs w:val="24"/>
        </w:rPr>
        <w:t>Any intervention we provide is an interruption—a disruption to their sometimes strongly held patterns and beliefs.</w:t>
      </w:r>
    </w:p>
    <w:p w14:paraId="29AEAF0B" w14:textId="7E427291" w:rsidR="003432B4" w:rsidRDefault="003432B4" w:rsidP="00BE4BA6">
      <w:pPr>
        <w:pStyle w:val="ListParagraph"/>
        <w:numPr>
          <w:ilvl w:val="1"/>
          <w:numId w:val="13"/>
        </w:numPr>
        <w:rPr>
          <w:bCs/>
          <w:sz w:val="24"/>
          <w:szCs w:val="24"/>
        </w:rPr>
      </w:pPr>
      <w:r>
        <w:rPr>
          <w:bCs/>
          <w:sz w:val="24"/>
          <w:szCs w:val="24"/>
        </w:rPr>
        <w:t xml:space="preserve">“Uninterrupted” </w:t>
      </w:r>
      <w:r w:rsidR="00820A8D">
        <w:rPr>
          <w:bCs/>
          <w:sz w:val="24"/>
          <w:szCs w:val="24"/>
        </w:rPr>
        <w:t xml:space="preserve">can </w:t>
      </w:r>
      <w:r>
        <w:rPr>
          <w:bCs/>
          <w:sz w:val="24"/>
          <w:szCs w:val="24"/>
        </w:rPr>
        <w:t>refer to many different things</w:t>
      </w:r>
      <w:r w:rsidR="00820A8D">
        <w:rPr>
          <w:bCs/>
          <w:sz w:val="24"/>
          <w:szCs w:val="24"/>
        </w:rPr>
        <w:t>.  A</w:t>
      </w:r>
      <w:r>
        <w:rPr>
          <w:bCs/>
          <w:sz w:val="24"/>
          <w:szCs w:val="24"/>
        </w:rPr>
        <w:t>s it relates to forward locomotor movement it requires disengagement, then reorganization, to access the transition zone</w:t>
      </w:r>
      <w:r w:rsidR="00820A8D">
        <w:rPr>
          <w:bCs/>
          <w:sz w:val="24"/>
          <w:szCs w:val="24"/>
        </w:rPr>
        <w:t xml:space="preserve"> between different cycles.  The “interruption” we introduce </w:t>
      </w:r>
      <w:r w:rsidR="007E2C94">
        <w:rPr>
          <w:bCs/>
          <w:sz w:val="24"/>
          <w:szCs w:val="24"/>
        </w:rPr>
        <w:t xml:space="preserve">with </w:t>
      </w:r>
      <w:r w:rsidR="0052791C">
        <w:rPr>
          <w:bCs/>
          <w:sz w:val="24"/>
          <w:szCs w:val="24"/>
        </w:rPr>
        <w:t>manual</w:t>
      </w:r>
      <w:r w:rsidR="007E2C94">
        <w:rPr>
          <w:bCs/>
          <w:sz w:val="24"/>
          <w:szCs w:val="24"/>
        </w:rPr>
        <w:t xml:space="preserve"> or </w:t>
      </w:r>
      <w:r w:rsidR="0052791C">
        <w:rPr>
          <w:bCs/>
          <w:sz w:val="24"/>
          <w:szCs w:val="24"/>
        </w:rPr>
        <w:t>non-manual technique</w:t>
      </w:r>
      <w:r w:rsidR="007E2C94">
        <w:rPr>
          <w:bCs/>
          <w:sz w:val="24"/>
          <w:szCs w:val="24"/>
        </w:rPr>
        <w:t>s</w:t>
      </w:r>
      <w:r w:rsidR="0052791C">
        <w:rPr>
          <w:bCs/>
          <w:sz w:val="24"/>
          <w:szCs w:val="24"/>
        </w:rPr>
        <w:t>.</w:t>
      </w:r>
    </w:p>
    <w:p w14:paraId="57C32BC8" w14:textId="78F198E2" w:rsidR="00820A8D" w:rsidRDefault="007E2C94" w:rsidP="00BE4BA6">
      <w:pPr>
        <w:pStyle w:val="ListParagraph"/>
        <w:numPr>
          <w:ilvl w:val="1"/>
          <w:numId w:val="13"/>
        </w:numPr>
        <w:rPr>
          <w:bCs/>
          <w:sz w:val="24"/>
          <w:szCs w:val="24"/>
        </w:rPr>
      </w:pPr>
      <w:r>
        <w:rPr>
          <w:bCs/>
          <w:sz w:val="24"/>
          <w:szCs w:val="24"/>
        </w:rPr>
        <w:lastRenderedPageBreak/>
        <w:t>“U</w:t>
      </w:r>
      <w:r w:rsidR="00820A8D">
        <w:rPr>
          <w:bCs/>
          <w:sz w:val="24"/>
          <w:szCs w:val="24"/>
        </w:rPr>
        <w:t xml:space="preserve">ninterrupted” balance over one leg is considered to me more of a ‘static’ movement, whereas, ‘interrupted’ balance </w:t>
      </w:r>
      <w:r w:rsidR="0052791C">
        <w:rPr>
          <w:bCs/>
          <w:sz w:val="24"/>
          <w:szCs w:val="24"/>
        </w:rPr>
        <w:t>is</w:t>
      </w:r>
      <w:r w:rsidR="00820A8D">
        <w:rPr>
          <w:bCs/>
          <w:sz w:val="24"/>
          <w:szCs w:val="24"/>
        </w:rPr>
        <w:t xml:space="preserve"> more of a dynamic movement.</w:t>
      </w:r>
    </w:p>
    <w:p w14:paraId="23A4B2F8" w14:textId="462BF166" w:rsidR="00820A8D" w:rsidRDefault="00820A8D" w:rsidP="00BE4BA6">
      <w:pPr>
        <w:pStyle w:val="ListParagraph"/>
        <w:numPr>
          <w:ilvl w:val="2"/>
          <w:numId w:val="13"/>
        </w:numPr>
        <w:rPr>
          <w:bCs/>
          <w:sz w:val="24"/>
          <w:szCs w:val="24"/>
        </w:rPr>
      </w:pPr>
      <w:r>
        <w:rPr>
          <w:bCs/>
          <w:sz w:val="24"/>
          <w:szCs w:val="24"/>
        </w:rPr>
        <w:t>If I am standing on one side and not perturbed in any way, then it would be considered “uninterrupted”</w:t>
      </w:r>
      <w:r w:rsidR="008E7615">
        <w:rPr>
          <w:bCs/>
          <w:sz w:val="24"/>
          <w:szCs w:val="24"/>
        </w:rPr>
        <w:t>—traditional balance exercises</w:t>
      </w:r>
      <w:r>
        <w:rPr>
          <w:bCs/>
          <w:sz w:val="24"/>
          <w:szCs w:val="24"/>
        </w:rPr>
        <w:t>.</w:t>
      </w:r>
      <w:r w:rsidR="008E7615">
        <w:rPr>
          <w:bCs/>
          <w:sz w:val="24"/>
          <w:szCs w:val="24"/>
        </w:rPr>
        <w:t xml:space="preserve"> </w:t>
      </w:r>
      <w:r>
        <w:rPr>
          <w:bCs/>
          <w:sz w:val="24"/>
          <w:szCs w:val="24"/>
        </w:rPr>
        <w:t xml:space="preserve"> However, </w:t>
      </w:r>
      <w:r w:rsidRPr="00820A8D">
        <w:rPr>
          <w:bCs/>
          <w:sz w:val="24"/>
          <w:szCs w:val="24"/>
        </w:rPr>
        <w:t>“</w:t>
      </w:r>
      <w:r>
        <w:rPr>
          <w:bCs/>
          <w:sz w:val="24"/>
          <w:szCs w:val="24"/>
        </w:rPr>
        <w:t>h</w:t>
      </w:r>
      <w:r w:rsidRPr="00820A8D">
        <w:rPr>
          <w:bCs/>
          <w:sz w:val="24"/>
          <w:szCs w:val="24"/>
        </w:rPr>
        <w:t>uman locomotion requires uninterrupted alternating lower extremity exchange of weight support</w:t>
      </w:r>
      <w:r>
        <w:rPr>
          <w:bCs/>
          <w:sz w:val="24"/>
          <w:szCs w:val="24"/>
        </w:rPr>
        <w:t>”</w:t>
      </w:r>
      <w:r w:rsidRPr="00820A8D">
        <w:rPr>
          <w:bCs/>
          <w:sz w:val="24"/>
          <w:szCs w:val="24"/>
        </w:rPr>
        <w:t>.</w:t>
      </w:r>
    </w:p>
    <w:p w14:paraId="3C0BBF4A" w14:textId="0C5CE97B" w:rsidR="007E2C94" w:rsidRDefault="007E2C94" w:rsidP="00BE4BA6">
      <w:pPr>
        <w:pStyle w:val="ListParagraph"/>
        <w:numPr>
          <w:ilvl w:val="1"/>
          <w:numId w:val="13"/>
        </w:numPr>
        <w:rPr>
          <w:bCs/>
          <w:sz w:val="24"/>
          <w:szCs w:val="24"/>
        </w:rPr>
      </w:pPr>
      <w:r>
        <w:rPr>
          <w:bCs/>
          <w:sz w:val="24"/>
          <w:szCs w:val="24"/>
        </w:rPr>
        <w:t xml:space="preserve">Neutrality allows for </w:t>
      </w:r>
      <w:proofErr w:type="gramStart"/>
      <w:r>
        <w:rPr>
          <w:bCs/>
          <w:sz w:val="24"/>
          <w:szCs w:val="24"/>
        </w:rPr>
        <w:t>interruption</w:t>
      </w:r>
      <w:proofErr w:type="gramEnd"/>
    </w:p>
    <w:p w14:paraId="774E9EC0" w14:textId="51F1A9B0" w:rsidR="008E7615" w:rsidRPr="00820A8D" w:rsidRDefault="008E7615" w:rsidP="00BE4BA6">
      <w:pPr>
        <w:pStyle w:val="ListParagraph"/>
        <w:numPr>
          <w:ilvl w:val="1"/>
          <w:numId w:val="13"/>
        </w:numPr>
        <w:rPr>
          <w:bCs/>
          <w:sz w:val="24"/>
          <w:szCs w:val="24"/>
        </w:rPr>
      </w:pPr>
      <w:r>
        <w:rPr>
          <w:bCs/>
          <w:sz w:val="24"/>
          <w:szCs w:val="24"/>
        </w:rPr>
        <w:t>We are looking for interrupted perturbation.  Interference that might have once been a threat to</w:t>
      </w:r>
      <w:r w:rsidR="0052791C">
        <w:rPr>
          <w:bCs/>
          <w:sz w:val="24"/>
          <w:szCs w:val="24"/>
        </w:rPr>
        <w:t xml:space="preserve"> balance and safety to</w:t>
      </w:r>
      <w:r>
        <w:rPr>
          <w:bCs/>
          <w:sz w:val="24"/>
          <w:szCs w:val="24"/>
        </w:rPr>
        <w:t xml:space="preserve"> no longer be so.</w:t>
      </w:r>
    </w:p>
    <w:p w14:paraId="068FA96A" w14:textId="63E8FD17" w:rsidR="007B1B8C" w:rsidRPr="007B1B8C" w:rsidRDefault="007B1B8C" w:rsidP="007B1B8C">
      <w:pPr>
        <w:jc w:val="center"/>
        <w:rPr>
          <w:bCs/>
          <w:sz w:val="24"/>
          <w:szCs w:val="24"/>
        </w:rPr>
      </w:pPr>
      <w:r>
        <w:rPr>
          <w:bCs/>
          <w:noProof/>
          <w:sz w:val="24"/>
          <w:szCs w:val="24"/>
        </w:rPr>
        <w:drawing>
          <wp:inline distT="0" distB="0" distL="0" distR="0" wp14:anchorId="7C42545C" wp14:editId="035845EF">
            <wp:extent cx="2909502" cy="1645920"/>
            <wp:effectExtent l="0" t="0" r="0" b="5080"/>
            <wp:docPr id="14632718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71882" name="Picture 14632718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9502" cy="1645920"/>
                    </a:xfrm>
                    <a:prstGeom prst="rect">
                      <a:avLst/>
                    </a:prstGeom>
                  </pic:spPr>
                </pic:pic>
              </a:graphicData>
            </a:graphic>
          </wp:inline>
        </w:drawing>
      </w:r>
    </w:p>
    <w:p w14:paraId="5A1C26F9" w14:textId="69C6B160" w:rsidR="00805ECA" w:rsidRDefault="00805ECA" w:rsidP="00BE4BA6">
      <w:pPr>
        <w:pStyle w:val="ListParagraph"/>
        <w:numPr>
          <w:ilvl w:val="0"/>
          <w:numId w:val="13"/>
        </w:numPr>
        <w:rPr>
          <w:bCs/>
          <w:sz w:val="24"/>
          <w:szCs w:val="24"/>
        </w:rPr>
      </w:pPr>
      <w:r>
        <w:rPr>
          <w:bCs/>
          <w:sz w:val="24"/>
          <w:szCs w:val="24"/>
        </w:rPr>
        <w:t>Partnership of patterns</w:t>
      </w:r>
    </w:p>
    <w:p w14:paraId="3C5EBBBA" w14:textId="77777777" w:rsidR="0052791C" w:rsidRDefault="00131CDF" w:rsidP="0052791C">
      <w:pPr>
        <w:pStyle w:val="ListParagraph"/>
        <w:numPr>
          <w:ilvl w:val="1"/>
          <w:numId w:val="13"/>
        </w:numPr>
        <w:rPr>
          <w:bCs/>
          <w:sz w:val="24"/>
          <w:szCs w:val="24"/>
        </w:rPr>
      </w:pPr>
      <w:r>
        <w:rPr>
          <w:bCs/>
          <w:sz w:val="24"/>
          <w:szCs w:val="24"/>
        </w:rPr>
        <w:t>When I first started my journey into better understanding these polyarticular chains and pattern dominance, I had in my head this battle of good and evil</w:t>
      </w:r>
      <w:r w:rsidR="0052791C">
        <w:rPr>
          <w:bCs/>
          <w:sz w:val="24"/>
          <w:szCs w:val="24"/>
        </w:rPr>
        <w:t xml:space="preserve">—how </w:t>
      </w:r>
      <w:r>
        <w:rPr>
          <w:bCs/>
          <w:sz w:val="24"/>
          <w:szCs w:val="24"/>
        </w:rPr>
        <w:t>one chain was holding the body hostage and wasn’t allowing it function appropriately</w:t>
      </w:r>
      <w:r w:rsidR="0052791C">
        <w:rPr>
          <w:bCs/>
          <w:sz w:val="24"/>
          <w:szCs w:val="24"/>
        </w:rPr>
        <w:t xml:space="preserve">:  </w:t>
      </w:r>
      <w:r w:rsidR="0052791C" w:rsidRPr="0052791C">
        <w:rPr>
          <w:bCs/>
          <w:sz w:val="24"/>
          <w:szCs w:val="24"/>
        </w:rPr>
        <w:t xml:space="preserve">L AIC </w:t>
      </w:r>
      <w:r w:rsidR="0052791C" w:rsidRPr="0052791C">
        <w:rPr>
          <w:b/>
          <w:i/>
          <w:iCs/>
          <w:sz w:val="24"/>
          <w:szCs w:val="24"/>
        </w:rPr>
        <w:t>vs</w:t>
      </w:r>
      <w:r w:rsidR="0052791C" w:rsidRPr="0052791C">
        <w:rPr>
          <w:bCs/>
          <w:sz w:val="24"/>
          <w:szCs w:val="24"/>
        </w:rPr>
        <w:t xml:space="preserve"> R AIC</w:t>
      </w:r>
      <w:r w:rsidR="0052791C">
        <w:rPr>
          <w:bCs/>
          <w:sz w:val="24"/>
          <w:szCs w:val="24"/>
        </w:rPr>
        <w:t xml:space="preserve"> or </w:t>
      </w:r>
      <w:r w:rsidR="0052791C" w:rsidRPr="0052791C">
        <w:rPr>
          <w:bCs/>
          <w:sz w:val="24"/>
          <w:szCs w:val="24"/>
        </w:rPr>
        <w:t xml:space="preserve">R BC </w:t>
      </w:r>
      <w:r w:rsidR="0052791C" w:rsidRPr="0052791C">
        <w:rPr>
          <w:b/>
          <w:i/>
          <w:iCs/>
          <w:sz w:val="24"/>
          <w:szCs w:val="24"/>
        </w:rPr>
        <w:t>vs</w:t>
      </w:r>
      <w:r w:rsidR="0052791C" w:rsidRPr="0052791C">
        <w:rPr>
          <w:bCs/>
          <w:sz w:val="24"/>
          <w:szCs w:val="24"/>
        </w:rPr>
        <w:t xml:space="preserve"> L BC</w:t>
      </w:r>
      <w:r w:rsidR="0052791C">
        <w:rPr>
          <w:bCs/>
          <w:sz w:val="24"/>
          <w:szCs w:val="24"/>
        </w:rPr>
        <w:t xml:space="preserve">.  </w:t>
      </w:r>
    </w:p>
    <w:p w14:paraId="6F73586B" w14:textId="2F5DCBC3" w:rsidR="0052791C" w:rsidRPr="0052791C" w:rsidRDefault="0052791C" w:rsidP="0052791C">
      <w:pPr>
        <w:pStyle w:val="ListParagraph"/>
        <w:numPr>
          <w:ilvl w:val="2"/>
          <w:numId w:val="13"/>
        </w:numPr>
        <w:rPr>
          <w:bCs/>
          <w:sz w:val="24"/>
          <w:szCs w:val="24"/>
        </w:rPr>
      </w:pPr>
      <w:r>
        <w:rPr>
          <w:bCs/>
          <w:sz w:val="24"/>
          <w:szCs w:val="24"/>
        </w:rPr>
        <w:t>My earlier, more primitive understanding and its correlation to our earlier, more primitive patterns and reflexes.</w:t>
      </w:r>
    </w:p>
    <w:p w14:paraId="74CB4F9F" w14:textId="36BA7E33" w:rsidR="00131CDF" w:rsidRPr="00805ECA" w:rsidRDefault="00131CDF" w:rsidP="00BE4BA6">
      <w:pPr>
        <w:pStyle w:val="ListParagraph"/>
        <w:numPr>
          <w:ilvl w:val="1"/>
          <w:numId w:val="13"/>
        </w:numPr>
        <w:rPr>
          <w:bCs/>
          <w:sz w:val="24"/>
          <w:szCs w:val="24"/>
        </w:rPr>
      </w:pPr>
      <w:r w:rsidRPr="00805ECA">
        <w:rPr>
          <w:bCs/>
          <w:sz w:val="24"/>
          <w:szCs w:val="24"/>
        </w:rPr>
        <w:t>We are interrupting long held patterns—physical, physiological, mental, emotional, behavioral, spiritual</w:t>
      </w:r>
      <w:proofErr w:type="gramStart"/>
      <w:r w:rsidRPr="00805ECA">
        <w:rPr>
          <w:bCs/>
          <w:sz w:val="24"/>
          <w:szCs w:val="24"/>
        </w:rPr>
        <w:t>….very</w:t>
      </w:r>
      <w:proofErr w:type="gramEnd"/>
      <w:r w:rsidRPr="00805ECA">
        <w:rPr>
          <w:bCs/>
          <w:sz w:val="24"/>
          <w:szCs w:val="24"/>
        </w:rPr>
        <w:t xml:space="preserve"> powerful patterns.</w:t>
      </w:r>
    </w:p>
    <w:p w14:paraId="664EB6E5" w14:textId="403907F4" w:rsidR="00131CDF" w:rsidRDefault="0052791C" w:rsidP="00BE4BA6">
      <w:pPr>
        <w:pStyle w:val="ListParagraph"/>
        <w:numPr>
          <w:ilvl w:val="1"/>
          <w:numId w:val="13"/>
        </w:numPr>
        <w:rPr>
          <w:bCs/>
          <w:sz w:val="24"/>
          <w:szCs w:val="24"/>
        </w:rPr>
      </w:pPr>
      <w:r>
        <w:rPr>
          <w:bCs/>
          <w:sz w:val="24"/>
          <w:szCs w:val="24"/>
        </w:rPr>
        <w:t>D</w:t>
      </w:r>
      <w:r w:rsidR="001C7287">
        <w:rPr>
          <w:bCs/>
          <w:sz w:val="24"/>
          <w:szCs w:val="24"/>
        </w:rPr>
        <w:t xml:space="preserve">epattern, so we can </w:t>
      </w:r>
      <w:r>
        <w:rPr>
          <w:bCs/>
          <w:sz w:val="24"/>
          <w:szCs w:val="24"/>
        </w:rPr>
        <w:t>have them</w:t>
      </w:r>
      <w:r w:rsidR="001C7287">
        <w:rPr>
          <w:bCs/>
          <w:sz w:val="24"/>
          <w:szCs w:val="24"/>
        </w:rPr>
        <w:t xml:space="preserve"> repattern.  </w:t>
      </w:r>
      <w:r>
        <w:rPr>
          <w:bCs/>
          <w:sz w:val="24"/>
          <w:szCs w:val="24"/>
        </w:rPr>
        <w:t>C</w:t>
      </w:r>
      <w:r w:rsidR="001C7287">
        <w:rPr>
          <w:bCs/>
          <w:sz w:val="24"/>
          <w:szCs w:val="24"/>
        </w:rPr>
        <w:t>reat</w:t>
      </w:r>
      <w:r>
        <w:rPr>
          <w:bCs/>
          <w:sz w:val="24"/>
          <w:szCs w:val="24"/>
        </w:rPr>
        <w:t>ing</w:t>
      </w:r>
      <w:r w:rsidR="001C7287">
        <w:rPr>
          <w:bCs/>
          <w:sz w:val="24"/>
          <w:szCs w:val="24"/>
        </w:rPr>
        <w:t xml:space="preserve"> synchrony from </w:t>
      </w:r>
      <w:proofErr w:type="spellStart"/>
      <w:r w:rsidR="001C7287">
        <w:rPr>
          <w:bCs/>
          <w:sz w:val="24"/>
          <w:szCs w:val="24"/>
        </w:rPr>
        <w:t>dysynchronism</w:t>
      </w:r>
      <w:proofErr w:type="spellEnd"/>
    </w:p>
    <w:p w14:paraId="0C93A6D0" w14:textId="0B66D129" w:rsidR="007B1B8C" w:rsidRPr="007B1B8C" w:rsidRDefault="007B1B8C" w:rsidP="007B1B8C">
      <w:pPr>
        <w:jc w:val="center"/>
        <w:rPr>
          <w:bCs/>
          <w:sz w:val="24"/>
          <w:szCs w:val="24"/>
        </w:rPr>
      </w:pPr>
      <w:r>
        <w:rPr>
          <w:bCs/>
          <w:noProof/>
          <w:sz w:val="24"/>
          <w:szCs w:val="24"/>
        </w:rPr>
        <w:drawing>
          <wp:inline distT="0" distB="0" distL="0" distR="0" wp14:anchorId="0272CAC5" wp14:editId="5383D391">
            <wp:extent cx="2918873" cy="1645920"/>
            <wp:effectExtent l="0" t="0" r="2540" b="5080"/>
            <wp:docPr id="4956674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7435" name="Picture 4956674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8873" cy="1645920"/>
                    </a:xfrm>
                    <a:prstGeom prst="rect">
                      <a:avLst/>
                    </a:prstGeom>
                  </pic:spPr>
                </pic:pic>
              </a:graphicData>
            </a:graphic>
          </wp:inline>
        </w:drawing>
      </w:r>
    </w:p>
    <w:p w14:paraId="47D4EC77" w14:textId="27E4B8D6" w:rsidR="00805ECA" w:rsidRDefault="00805ECA" w:rsidP="00BE4BA6">
      <w:pPr>
        <w:pStyle w:val="ListParagraph"/>
        <w:numPr>
          <w:ilvl w:val="0"/>
          <w:numId w:val="13"/>
        </w:numPr>
        <w:rPr>
          <w:bCs/>
          <w:sz w:val="24"/>
          <w:szCs w:val="24"/>
        </w:rPr>
      </w:pPr>
      <w:r>
        <w:rPr>
          <w:bCs/>
          <w:sz w:val="24"/>
          <w:szCs w:val="24"/>
        </w:rPr>
        <w:t xml:space="preserve">Torsion that </w:t>
      </w:r>
      <w:proofErr w:type="gramStart"/>
      <w:r>
        <w:rPr>
          <w:bCs/>
          <w:sz w:val="24"/>
          <w:szCs w:val="24"/>
        </w:rPr>
        <w:t>travels</w:t>
      </w:r>
      <w:proofErr w:type="gramEnd"/>
    </w:p>
    <w:p w14:paraId="060CC375" w14:textId="77777777" w:rsidR="00805ECA" w:rsidRDefault="00805ECA" w:rsidP="00BE4BA6">
      <w:pPr>
        <w:pStyle w:val="ListParagraph"/>
        <w:numPr>
          <w:ilvl w:val="1"/>
          <w:numId w:val="13"/>
        </w:numPr>
        <w:rPr>
          <w:bCs/>
          <w:sz w:val="24"/>
          <w:szCs w:val="24"/>
        </w:rPr>
      </w:pPr>
      <w:r w:rsidRPr="00805ECA">
        <w:rPr>
          <w:bCs/>
          <w:sz w:val="24"/>
          <w:szCs w:val="24"/>
        </w:rPr>
        <w:t xml:space="preserve">Torsion travels along structures as those forces that are producing a movement also rely on mechanisms to manage those forces.  </w:t>
      </w:r>
    </w:p>
    <w:p w14:paraId="61A1FAC4" w14:textId="1E1E28B7" w:rsidR="00805ECA" w:rsidRPr="00805ECA" w:rsidRDefault="00805ECA" w:rsidP="00BE4BA6">
      <w:pPr>
        <w:pStyle w:val="ListParagraph"/>
        <w:numPr>
          <w:ilvl w:val="2"/>
          <w:numId w:val="13"/>
        </w:numPr>
        <w:rPr>
          <w:bCs/>
          <w:sz w:val="24"/>
          <w:szCs w:val="24"/>
        </w:rPr>
      </w:pPr>
      <w:r w:rsidRPr="00805ECA">
        <w:rPr>
          <w:bCs/>
          <w:sz w:val="24"/>
          <w:szCs w:val="24"/>
        </w:rPr>
        <w:lastRenderedPageBreak/>
        <w:t xml:space="preserve">The longer the lever arm, and the larger the force production, the more torsion being dispersed along those lines of force.  </w:t>
      </w:r>
    </w:p>
    <w:p w14:paraId="6E64E9AC" w14:textId="057526C0" w:rsidR="005C0B70" w:rsidRDefault="0052791C" w:rsidP="00BE4BA6">
      <w:pPr>
        <w:pStyle w:val="ListParagraph"/>
        <w:numPr>
          <w:ilvl w:val="1"/>
          <w:numId w:val="13"/>
        </w:numPr>
        <w:rPr>
          <w:bCs/>
          <w:sz w:val="24"/>
          <w:szCs w:val="24"/>
        </w:rPr>
      </w:pPr>
      <w:r>
        <w:rPr>
          <w:bCs/>
          <w:sz w:val="24"/>
          <w:szCs w:val="24"/>
        </w:rPr>
        <w:t>“</w:t>
      </w:r>
      <w:r w:rsidR="005C0B70">
        <w:rPr>
          <w:bCs/>
          <w:sz w:val="24"/>
          <w:szCs w:val="24"/>
        </w:rPr>
        <w:t>Torque is automated autonomic compensation for what someone can’t do.</w:t>
      </w:r>
      <w:r>
        <w:rPr>
          <w:bCs/>
          <w:sz w:val="24"/>
          <w:szCs w:val="24"/>
        </w:rPr>
        <w:t>” (RH)</w:t>
      </w:r>
    </w:p>
    <w:p w14:paraId="2324B071" w14:textId="32C0C325" w:rsidR="001C7287" w:rsidRDefault="0052791C" w:rsidP="00BE4BA6">
      <w:pPr>
        <w:pStyle w:val="ListParagraph"/>
        <w:numPr>
          <w:ilvl w:val="1"/>
          <w:numId w:val="13"/>
        </w:numPr>
        <w:rPr>
          <w:bCs/>
          <w:sz w:val="24"/>
          <w:szCs w:val="24"/>
        </w:rPr>
      </w:pPr>
      <w:r>
        <w:rPr>
          <w:bCs/>
          <w:sz w:val="24"/>
          <w:szCs w:val="24"/>
        </w:rPr>
        <w:t>Trying to r</w:t>
      </w:r>
      <w:r w:rsidR="001C7287">
        <w:rPr>
          <w:bCs/>
          <w:sz w:val="24"/>
          <w:szCs w:val="24"/>
        </w:rPr>
        <w:t>educ</w:t>
      </w:r>
      <w:r>
        <w:rPr>
          <w:bCs/>
          <w:sz w:val="24"/>
          <w:szCs w:val="24"/>
        </w:rPr>
        <w:t>e</w:t>
      </w:r>
      <w:r w:rsidR="001C7287">
        <w:rPr>
          <w:bCs/>
          <w:sz w:val="24"/>
          <w:szCs w:val="24"/>
        </w:rPr>
        <w:t xml:space="preserve"> septal tension</w:t>
      </w:r>
      <w:r>
        <w:rPr>
          <w:bCs/>
          <w:sz w:val="24"/>
          <w:szCs w:val="24"/>
        </w:rPr>
        <w:t>.</w:t>
      </w:r>
    </w:p>
    <w:p w14:paraId="38C020A4" w14:textId="3DC51631" w:rsidR="001C7287" w:rsidRDefault="001C7287" w:rsidP="00BE4BA6">
      <w:pPr>
        <w:pStyle w:val="ListParagraph"/>
        <w:numPr>
          <w:ilvl w:val="1"/>
          <w:numId w:val="13"/>
        </w:numPr>
        <w:rPr>
          <w:bCs/>
          <w:sz w:val="24"/>
          <w:szCs w:val="24"/>
        </w:rPr>
      </w:pPr>
      <w:r>
        <w:rPr>
          <w:bCs/>
          <w:sz w:val="24"/>
          <w:szCs w:val="24"/>
        </w:rPr>
        <w:t>Areas of the body are stuck in a compensatory turn.  We want to unwind this so they can re-turn with a new strategy.</w:t>
      </w:r>
    </w:p>
    <w:p w14:paraId="5AA3DBED" w14:textId="435E7423" w:rsidR="001C7287" w:rsidRDefault="001C7287" w:rsidP="00BE4BA6">
      <w:pPr>
        <w:pStyle w:val="ListParagraph"/>
        <w:numPr>
          <w:ilvl w:val="1"/>
          <w:numId w:val="13"/>
        </w:numPr>
        <w:rPr>
          <w:bCs/>
          <w:sz w:val="24"/>
          <w:szCs w:val="24"/>
        </w:rPr>
      </w:pPr>
      <w:r>
        <w:rPr>
          <w:bCs/>
          <w:sz w:val="24"/>
          <w:szCs w:val="24"/>
        </w:rPr>
        <w:t>Iliacus and SCM examples of how muscles that do not run along a bony structure can end up in a twisted—or untwisted—resting position</w:t>
      </w:r>
      <w:r w:rsidR="0052791C">
        <w:rPr>
          <w:bCs/>
          <w:sz w:val="24"/>
          <w:szCs w:val="24"/>
        </w:rPr>
        <w:t>.</w:t>
      </w:r>
    </w:p>
    <w:p w14:paraId="6F2E633C" w14:textId="199A31C4" w:rsidR="00805ECA" w:rsidRDefault="00DE2BF9" w:rsidP="00BE4BA6">
      <w:pPr>
        <w:pStyle w:val="ListParagraph"/>
        <w:numPr>
          <w:ilvl w:val="1"/>
          <w:numId w:val="13"/>
        </w:numPr>
        <w:rPr>
          <w:bCs/>
          <w:sz w:val="24"/>
          <w:szCs w:val="24"/>
        </w:rPr>
      </w:pPr>
      <w:r>
        <w:rPr>
          <w:bCs/>
          <w:sz w:val="24"/>
          <w:szCs w:val="24"/>
        </w:rPr>
        <w:t>Vastus lateralis</w:t>
      </w:r>
      <w:r w:rsidR="005C0B70">
        <w:rPr>
          <w:bCs/>
          <w:sz w:val="24"/>
          <w:szCs w:val="24"/>
        </w:rPr>
        <w:t xml:space="preserve"> example</w:t>
      </w:r>
      <w:r w:rsidR="001C7287">
        <w:rPr>
          <w:bCs/>
          <w:sz w:val="24"/>
          <w:szCs w:val="24"/>
        </w:rPr>
        <w:t xml:space="preserve"> as a muscle that runs along a bone (in picture) and how it can change its IR contractile capability</w:t>
      </w:r>
      <w:r w:rsidR="0052791C">
        <w:rPr>
          <w:bCs/>
          <w:sz w:val="24"/>
          <w:szCs w:val="24"/>
        </w:rPr>
        <w:t>.</w:t>
      </w:r>
    </w:p>
    <w:p w14:paraId="3A787B73" w14:textId="7CCC769A" w:rsidR="007B1B8C" w:rsidRPr="007B1B8C" w:rsidRDefault="007B1B8C" w:rsidP="007B1B8C">
      <w:pPr>
        <w:jc w:val="center"/>
        <w:rPr>
          <w:bCs/>
          <w:sz w:val="24"/>
          <w:szCs w:val="24"/>
        </w:rPr>
      </w:pPr>
      <w:r>
        <w:rPr>
          <w:bCs/>
          <w:noProof/>
          <w:sz w:val="24"/>
          <w:szCs w:val="24"/>
        </w:rPr>
        <w:drawing>
          <wp:inline distT="0" distB="0" distL="0" distR="0" wp14:anchorId="4AEEF2D3" wp14:editId="1A8DF885">
            <wp:extent cx="2918872" cy="1645920"/>
            <wp:effectExtent l="0" t="0" r="2540" b="5080"/>
            <wp:docPr id="15222568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56826" name="Picture 15222568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8872" cy="1645920"/>
                    </a:xfrm>
                    <a:prstGeom prst="rect">
                      <a:avLst/>
                    </a:prstGeom>
                  </pic:spPr>
                </pic:pic>
              </a:graphicData>
            </a:graphic>
          </wp:inline>
        </w:drawing>
      </w:r>
    </w:p>
    <w:p w14:paraId="53FD772B" w14:textId="1C2B0C02" w:rsidR="00805ECA" w:rsidRDefault="00805ECA" w:rsidP="00BE4BA6">
      <w:pPr>
        <w:pStyle w:val="ListParagraph"/>
        <w:numPr>
          <w:ilvl w:val="0"/>
          <w:numId w:val="13"/>
        </w:numPr>
        <w:rPr>
          <w:bCs/>
          <w:sz w:val="24"/>
          <w:szCs w:val="24"/>
        </w:rPr>
      </w:pPr>
      <w:r>
        <w:rPr>
          <w:bCs/>
          <w:sz w:val="24"/>
          <w:szCs w:val="24"/>
        </w:rPr>
        <w:t>Fluid redistribution</w:t>
      </w:r>
    </w:p>
    <w:p w14:paraId="170D20AB" w14:textId="77777777" w:rsidR="00805ECA" w:rsidRPr="00805ECA" w:rsidRDefault="00805ECA" w:rsidP="00BE4BA6">
      <w:pPr>
        <w:pStyle w:val="ListParagraph"/>
        <w:numPr>
          <w:ilvl w:val="1"/>
          <w:numId w:val="13"/>
        </w:numPr>
        <w:rPr>
          <w:bCs/>
          <w:sz w:val="24"/>
          <w:szCs w:val="24"/>
        </w:rPr>
      </w:pPr>
      <w:r w:rsidRPr="00805ECA">
        <w:rPr>
          <w:bCs/>
          <w:sz w:val="24"/>
          <w:szCs w:val="24"/>
        </w:rPr>
        <w:t xml:space="preserve">Fluid within fluid </w:t>
      </w:r>
    </w:p>
    <w:p w14:paraId="6DAB09EC" w14:textId="5B948474" w:rsidR="00805ECA" w:rsidRDefault="00805ECA" w:rsidP="00BE4BA6">
      <w:pPr>
        <w:pStyle w:val="ListParagraph"/>
        <w:numPr>
          <w:ilvl w:val="1"/>
          <w:numId w:val="13"/>
        </w:numPr>
        <w:rPr>
          <w:bCs/>
          <w:sz w:val="24"/>
          <w:szCs w:val="24"/>
        </w:rPr>
      </w:pPr>
      <w:proofErr w:type="spellStart"/>
      <w:r>
        <w:rPr>
          <w:bCs/>
          <w:sz w:val="24"/>
          <w:szCs w:val="24"/>
        </w:rPr>
        <w:t>Biotensegrity</w:t>
      </w:r>
      <w:proofErr w:type="spellEnd"/>
      <w:r>
        <w:rPr>
          <w:bCs/>
          <w:sz w:val="24"/>
          <w:szCs w:val="24"/>
        </w:rPr>
        <w:t xml:space="preserve">, </w:t>
      </w:r>
      <w:proofErr w:type="spellStart"/>
      <w:r>
        <w:rPr>
          <w:bCs/>
          <w:sz w:val="24"/>
          <w:szCs w:val="24"/>
        </w:rPr>
        <w:t>h</w:t>
      </w:r>
      <w:r w:rsidRPr="00805ECA">
        <w:rPr>
          <w:bCs/>
          <w:sz w:val="24"/>
          <w:szCs w:val="24"/>
        </w:rPr>
        <w:t>ydrobiodynamics</w:t>
      </w:r>
      <w:proofErr w:type="spellEnd"/>
      <w:r>
        <w:rPr>
          <w:bCs/>
          <w:sz w:val="24"/>
          <w:szCs w:val="24"/>
        </w:rPr>
        <w:t xml:space="preserve">, </w:t>
      </w:r>
      <w:proofErr w:type="spellStart"/>
      <w:r>
        <w:rPr>
          <w:bCs/>
          <w:sz w:val="24"/>
          <w:szCs w:val="24"/>
        </w:rPr>
        <w:t>s</w:t>
      </w:r>
      <w:r w:rsidRPr="00805ECA">
        <w:rPr>
          <w:bCs/>
          <w:sz w:val="24"/>
          <w:szCs w:val="24"/>
        </w:rPr>
        <w:t>pirolaterality</w:t>
      </w:r>
      <w:proofErr w:type="spellEnd"/>
      <w:r w:rsidRPr="00805ECA">
        <w:rPr>
          <w:bCs/>
          <w:sz w:val="24"/>
          <w:szCs w:val="24"/>
        </w:rPr>
        <w:t xml:space="preserve"> </w:t>
      </w:r>
    </w:p>
    <w:p w14:paraId="2E33269C" w14:textId="364C5BAE" w:rsidR="00805ECA" w:rsidRDefault="00805ECA" w:rsidP="00BE4BA6">
      <w:pPr>
        <w:pStyle w:val="ListParagraph"/>
        <w:numPr>
          <w:ilvl w:val="1"/>
          <w:numId w:val="13"/>
        </w:numPr>
        <w:rPr>
          <w:bCs/>
          <w:sz w:val="24"/>
          <w:szCs w:val="24"/>
        </w:rPr>
      </w:pPr>
      <w:r>
        <w:rPr>
          <w:bCs/>
          <w:sz w:val="24"/>
          <w:szCs w:val="24"/>
        </w:rPr>
        <w:t>Surface tension</w:t>
      </w:r>
      <w:r w:rsidR="001C7287">
        <w:rPr>
          <w:bCs/>
          <w:sz w:val="24"/>
          <w:szCs w:val="24"/>
        </w:rPr>
        <w:t xml:space="preserve"> concept, but more the sliding aspect of water</w:t>
      </w:r>
    </w:p>
    <w:p w14:paraId="23FF82C8" w14:textId="1A3FA9E1" w:rsidR="001C7287" w:rsidRDefault="001C7287" w:rsidP="00BE4BA6">
      <w:pPr>
        <w:pStyle w:val="ListParagraph"/>
        <w:numPr>
          <w:ilvl w:val="2"/>
          <w:numId w:val="13"/>
        </w:numPr>
        <w:rPr>
          <w:bCs/>
          <w:sz w:val="24"/>
          <w:szCs w:val="24"/>
        </w:rPr>
      </w:pPr>
      <w:r>
        <w:rPr>
          <w:bCs/>
          <w:sz w:val="24"/>
          <w:szCs w:val="24"/>
        </w:rPr>
        <w:t>Can one molecular layer affect the surface enough(?)</w:t>
      </w:r>
    </w:p>
    <w:p w14:paraId="57A10CF0" w14:textId="6B604AF5" w:rsidR="00805ECA" w:rsidRDefault="00805ECA" w:rsidP="00BE4BA6">
      <w:pPr>
        <w:pStyle w:val="ListParagraph"/>
        <w:numPr>
          <w:ilvl w:val="2"/>
          <w:numId w:val="13"/>
        </w:numPr>
        <w:rPr>
          <w:bCs/>
          <w:sz w:val="24"/>
          <w:szCs w:val="24"/>
        </w:rPr>
      </w:pPr>
      <w:r w:rsidRPr="00805ECA">
        <w:rPr>
          <w:bCs/>
          <w:sz w:val="24"/>
          <w:szCs w:val="24"/>
        </w:rPr>
        <w:t xml:space="preserve">Drop of water on the desk. </w:t>
      </w:r>
      <w:r>
        <w:rPr>
          <w:bCs/>
          <w:sz w:val="24"/>
          <w:szCs w:val="24"/>
        </w:rPr>
        <w:t>Pressure, d</w:t>
      </w:r>
      <w:r w:rsidRPr="00805ECA">
        <w:rPr>
          <w:bCs/>
          <w:sz w:val="24"/>
          <w:szCs w:val="24"/>
        </w:rPr>
        <w:t xml:space="preserve">rag and lines of force.  </w:t>
      </w:r>
    </w:p>
    <w:p w14:paraId="2366E8B6" w14:textId="67D8158F" w:rsidR="001C7287" w:rsidRDefault="001C7287" w:rsidP="00BE4BA6">
      <w:pPr>
        <w:pStyle w:val="ListParagraph"/>
        <w:numPr>
          <w:ilvl w:val="2"/>
          <w:numId w:val="13"/>
        </w:numPr>
        <w:rPr>
          <w:bCs/>
          <w:sz w:val="24"/>
          <w:szCs w:val="24"/>
        </w:rPr>
      </w:pPr>
      <w:r>
        <w:rPr>
          <w:bCs/>
          <w:sz w:val="24"/>
          <w:szCs w:val="24"/>
        </w:rPr>
        <w:t>Cohesive qualities of water</w:t>
      </w:r>
    </w:p>
    <w:p w14:paraId="37F2ACB8" w14:textId="5DC98DA5" w:rsidR="001C7287" w:rsidRPr="00805ECA" w:rsidRDefault="001C7287" w:rsidP="00BE4BA6">
      <w:pPr>
        <w:pStyle w:val="ListParagraph"/>
        <w:numPr>
          <w:ilvl w:val="1"/>
          <w:numId w:val="13"/>
        </w:numPr>
        <w:rPr>
          <w:bCs/>
          <w:sz w:val="24"/>
          <w:szCs w:val="24"/>
        </w:rPr>
      </w:pPr>
      <w:r>
        <w:rPr>
          <w:bCs/>
          <w:sz w:val="24"/>
          <w:szCs w:val="24"/>
        </w:rPr>
        <w:t>Fourth phase or EZ phase (exclusion zone)</w:t>
      </w:r>
    </w:p>
    <w:p w14:paraId="4FE53372" w14:textId="03E3BB7F" w:rsidR="001C7287" w:rsidRDefault="001C7287" w:rsidP="00BE4BA6">
      <w:pPr>
        <w:pStyle w:val="ListParagraph"/>
        <w:numPr>
          <w:ilvl w:val="2"/>
          <w:numId w:val="13"/>
        </w:numPr>
        <w:rPr>
          <w:bCs/>
          <w:sz w:val="24"/>
          <w:szCs w:val="24"/>
        </w:rPr>
      </w:pPr>
      <w:r w:rsidRPr="001C7287">
        <w:rPr>
          <w:bCs/>
          <w:sz w:val="24"/>
          <w:szCs w:val="24"/>
        </w:rPr>
        <w:t>Colloid crystal—</w:t>
      </w:r>
      <w:r>
        <w:rPr>
          <w:bCs/>
          <w:sz w:val="24"/>
          <w:szCs w:val="24"/>
        </w:rPr>
        <w:t>molecules</w:t>
      </w:r>
      <w:r w:rsidRPr="001C7287">
        <w:rPr>
          <w:bCs/>
          <w:sz w:val="24"/>
          <w:szCs w:val="24"/>
        </w:rPr>
        <w:t xml:space="preserve"> come together because of opposite </w:t>
      </w:r>
      <w:r w:rsidR="0052791C" w:rsidRPr="001C7287">
        <w:rPr>
          <w:bCs/>
          <w:sz w:val="24"/>
          <w:szCs w:val="24"/>
        </w:rPr>
        <w:t>charges</w:t>
      </w:r>
      <w:r w:rsidR="0052791C">
        <w:rPr>
          <w:bCs/>
          <w:sz w:val="24"/>
          <w:szCs w:val="24"/>
        </w:rPr>
        <w:t>;</w:t>
      </w:r>
      <w:r>
        <w:rPr>
          <w:bCs/>
          <w:sz w:val="24"/>
          <w:szCs w:val="24"/>
        </w:rPr>
        <w:t xml:space="preserve"> positive charge draws negative EZ shells</w:t>
      </w:r>
      <w:r w:rsidR="0052791C">
        <w:rPr>
          <w:bCs/>
          <w:sz w:val="24"/>
          <w:szCs w:val="24"/>
        </w:rPr>
        <w:t>.</w:t>
      </w:r>
    </w:p>
    <w:p w14:paraId="769A43D9" w14:textId="529CA9F0" w:rsidR="001C7287" w:rsidRPr="001C7287" w:rsidRDefault="001C7287" w:rsidP="00BE4BA6">
      <w:pPr>
        <w:pStyle w:val="ListParagraph"/>
        <w:numPr>
          <w:ilvl w:val="2"/>
          <w:numId w:val="13"/>
        </w:numPr>
        <w:rPr>
          <w:bCs/>
          <w:sz w:val="24"/>
          <w:szCs w:val="24"/>
        </w:rPr>
      </w:pPr>
      <w:r>
        <w:rPr>
          <w:bCs/>
          <w:sz w:val="24"/>
          <w:szCs w:val="24"/>
        </w:rPr>
        <w:t xml:space="preserve">Bowl of </w:t>
      </w:r>
      <w:proofErr w:type="spellStart"/>
      <w:r>
        <w:rPr>
          <w:bCs/>
          <w:sz w:val="24"/>
          <w:szCs w:val="24"/>
        </w:rPr>
        <w:t>jello</w:t>
      </w:r>
      <w:proofErr w:type="spellEnd"/>
      <w:r>
        <w:rPr>
          <w:bCs/>
          <w:sz w:val="24"/>
          <w:szCs w:val="24"/>
        </w:rPr>
        <w:t xml:space="preserve"> example with gait </w:t>
      </w:r>
    </w:p>
    <w:p w14:paraId="55A89FB7" w14:textId="686B8FB1" w:rsidR="00805ECA" w:rsidRPr="00805ECA" w:rsidRDefault="001C7287" w:rsidP="00BE4BA6">
      <w:pPr>
        <w:pStyle w:val="ListParagraph"/>
        <w:numPr>
          <w:ilvl w:val="1"/>
          <w:numId w:val="13"/>
        </w:numPr>
        <w:rPr>
          <w:bCs/>
          <w:sz w:val="24"/>
          <w:szCs w:val="24"/>
        </w:rPr>
      </w:pPr>
      <w:r>
        <w:rPr>
          <w:bCs/>
          <w:sz w:val="24"/>
          <w:szCs w:val="24"/>
        </w:rPr>
        <w:t>C</w:t>
      </w:r>
      <w:r w:rsidR="00805ECA" w:rsidRPr="00805ECA">
        <w:rPr>
          <w:bCs/>
          <w:sz w:val="24"/>
          <w:szCs w:val="24"/>
        </w:rPr>
        <w:t>ranial</w:t>
      </w:r>
      <w:r>
        <w:rPr>
          <w:bCs/>
          <w:sz w:val="24"/>
          <w:szCs w:val="24"/>
        </w:rPr>
        <w:t>,</w:t>
      </w:r>
      <w:r w:rsidR="00805ECA" w:rsidRPr="00805ECA">
        <w:rPr>
          <w:bCs/>
          <w:sz w:val="24"/>
          <w:szCs w:val="24"/>
        </w:rPr>
        <w:t xml:space="preserve"> </w:t>
      </w:r>
      <w:r>
        <w:rPr>
          <w:bCs/>
          <w:sz w:val="24"/>
          <w:szCs w:val="24"/>
        </w:rPr>
        <w:t>pelvic</w:t>
      </w:r>
      <w:r w:rsidR="0052791C">
        <w:rPr>
          <w:bCs/>
          <w:sz w:val="24"/>
          <w:szCs w:val="24"/>
        </w:rPr>
        <w:t>,</w:t>
      </w:r>
      <w:r>
        <w:rPr>
          <w:bCs/>
          <w:sz w:val="24"/>
          <w:szCs w:val="24"/>
        </w:rPr>
        <w:t xml:space="preserve"> diaphragmatic </w:t>
      </w:r>
      <w:r w:rsidR="0052791C">
        <w:rPr>
          <w:bCs/>
          <w:sz w:val="24"/>
          <w:szCs w:val="24"/>
        </w:rPr>
        <w:t xml:space="preserve">thoracic </w:t>
      </w:r>
      <w:r w:rsidR="00805ECA" w:rsidRPr="00805ECA">
        <w:rPr>
          <w:bCs/>
          <w:sz w:val="24"/>
          <w:szCs w:val="24"/>
        </w:rPr>
        <w:t>bowl</w:t>
      </w:r>
      <w:r>
        <w:rPr>
          <w:bCs/>
          <w:sz w:val="24"/>
          <w:szCs w:val="24"/>
        </w:rPr>
        <w:t>s</w:t>
      </w:r>
      <w:r w:rsidR="00805ECA" w:rsidRPr="00805ECA">
        <w:rPr>
          <w:bCs/>
          <w:sz w:val="24"/>
          <w:szCs w:val="24"/>
        </w:rPr>
        <w:t xml:space="preserve"> “filling” </w:t>
      </w:r>
    </w:p>
    <w:p w14:paraId="7988FADE" w14:textId="176607D3" w:rsidR="00805ECA" w:rsidRDefault="00805ECA" w:rsidP="00BE4BA6">
      <w:pPr>
        <w:pStyle w:val="ListParagraph"/>
        <w:numPr>
          <w:ilvl w:val="1"/>
          <w:numId w:val="13"/>
        </w:numPr>
        <w:rPr>
          <w:bCs/>
          <w:sz w:val="24"/>
          <w:szCs w:val="24"/>
        </w:rPr>
      </w:pPr>
      <w:r>
        <w:rPr>
          <w:bCs/>
          <w:sz w:val="24"/>
          <w:szCs w:val="24"/>
        </w:rPr>
        <w:t xml:space="preserve">“Sensitive Chaos”, Theodore </w:t>
      </w:r>
      <w:proofErr w:type="spellStart"/>
      <w:r>
        <w:rPr>
          <w:bCs/>
          <w:sz w:val="24"/>
          <w:szCs w:val="24"/>
        </w:rPr>
        <w:t>Schwenk</w:t>
      </w:r>
      <w:proofErr w:type="spellEnd"/>
    </w:p>
    <w:p w14:paraId="79E37F85" w14:textId="6E327825" w:rsidR="007B1B8C" w:rsidRPr="007B1B8C" w:rsidRDefault="007B1B8C" w:rsidP="007B1B8C">
      <w:pPr>
        <w:jc w:val="center"/>
        <w:rPr>
          <w:bCs/>
          <w:sz w:val="24"/>
          <w:szCs w:val="24"/>
        </w:rPr>
      </w:pPr>
      <w:r>
        <w:rPr>
          <w:bCs/>
          <w:noProof/>
          <w:sz w:val="24"/>
          <w:szCs w:val="24"/>
        </w:rPr>
        <w:drawing>
          <wp:inline distT="0" distB="0" distL="0" distR="0" wp14:anchorId="21381050" wp14:editId="4423AF92">
            <wp:extent cx="2212464" cy="1234347"/>
            <wp:effectExtent l="0" t="0" r="0" b="0"/>
            <wp:docPr id="5283878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87815" name="Picture 5283878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1889" cy="1267501"/>
                    </a:xfrm>
                    <a:prstGeom prst="rect">
                      <a:avLst/>
                    </a:prstGeom>
                  </pic:spPr>
                </pic:pic>
              </a:graphicData>
            </a:graphic>
          </wp:inline>
        </w:drawing>
      </w:r>
    </w:p>
    <w:p w14:paraId="172F4051" w14:textId="40B1A3BE" w:rsidR="007B1B8C" w:rsidRDefault="007B1B8C" w:rsidP="00BE4BA6">
      <w:pPr>
        <w:pStyle w:val="ListParagraph"/>
        <w:numPr>
          <w:ilvl w:val="0"/>
          <w:numId w:val="13"/>
        </w:numPr>
        <w:rPr>
          <w:bCs/>
          <w:sz w:val="24"/>
          <w:szCs w:val="24"/>
        </w:rPr>
      </w:pPr>
      <w:r>
        <w:rPr>
          <w:bCs/>
          <w:sz w:val="24"/>
          <w:szCs w:val="24"/>
        </w:rPr>
        <w:t>Water’s extremely viscous nature, ability to be “bent” before breaking, much like our own internal structures.</w:t>
      </w:r>
    </w:p>
    <w:p w14:paraId="037F2740" w14:textId="328CE575" w:rsidR="007B1B8C" w:rsidRPr="007B1B8C" w:rsidRDefault="007B1B8C" w:rsidP="007B1B8C">
      <w:pPr>
        <w:jc w:val="center"/>
        <w:rPr>
          <w:bCs/>
          <w:sz w:val="24"/>
          <w:szCs w:val="24"/>
        </w:rPr>
      </w:pPr>
      <w:r>
        <w:rPr>
          <w:bCs/>
          <w:noProof/>
          <w:sz w:val="24"/>
          <w:szCs w:val="24"/>
        </w:rPr>
        <w:lastRenderedPageBreak/>
        <w:drawing>
          <wp:inline distT="0" distB="0" distL="0" distR="0" wp14:anchorId="624B86FA" wp14:editId="5F93CDFB">
            <wp:extent cx="2886605" cy="1645920"/>
            <wp:effectExtent l="0" t="0" r="0" b="5080"/>
            <wp:docPr id="9189167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16700" name="Picture 9189167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6605" cy="1645920"/>
                    </a:xfrm>
                    <a:prstGeom prst="rect">
                      <a:avLst/>
                    </a:prstGeom>
                  </pic:spPr>
                </pic:pic>
              </a:graphicData>
            </a:graphic>
          </wp:inline>
        </w:drawing>
      </w:r>
    </w:p>
    <w:p w14:paraId="7F5BAD34" w14:textId="288F2947" w:rsidR="00805ECA" w:rsidRDefault="00805ECA" w:rsidP="00BE4BA6">
      <w:pPr>
        <w:pStyle w:val="ListParagraph"/>
        <w:numPr>
          <w:ilvl w:val="0"/>
          <w:numId w:val="13"/>
        </w:numPr>
        <w:rPr>
          <w:bCs/>
          <w:sz w:val="24"/>
          <w:szCs w:val="24"/>
        </w:rPr>
      </w:pPr>
      <w:r>
        <w:rPr>
          <w:bCs/>
          <w:sz w:val="24"/>
          <w:szCs w:val="24"/>
        </w:rPr>
        <w:t xml:space="preserve">Suction enhancing </w:t>
      </w:r>
      <w:proofErr w:type="gramStart"/>
      <w:r>
        <w:rPr>
          <w:bCs/>
          <w:sz w:val="24"/>
          <w:szCs w:val="24"/>
        </w:rPr>
        <w:t>cohesion</w:t>
      </w:r>
      <w:proofErr w:type="gramEnd"/>
    </w:p>
    <w:p w14:paraId="6B1F17D2" w14:textId="668526DD" w:rsidR="00F15408" w:rsidRDefault="00DE2BF9" w:rsidP="00BE4BA6">
      <w:pPr>
        <w:pStyle w:val="ListParagraph"/>
        <w:numPr>
          <w:ilvl w:val="1"/>
          <w:numId w:val="13"/>
        </w:numPr>
        <w:rPr>
          <w:bCs/>
          <w:sz w:val="24"/>
          <w:szCs w:val="24"/>
        </w:rPr>
      </w:pPr>
      <w:r>
        <w:rPr>
          <w:bCs/>
          <w:sz w:val="24"/>
          <w:szCs w:val="24"/>
        </w:rPr>
        <w:t xml:space="preserve">Using negative pressure to move </w:t>
      </w:r>
      <w:r w:rsidR="001C7287">
        <w:rPr>
          <w:bCs/>
          <w:sz w:val="24"/>
          <w:szCs w:val="24"/>
        </w:rPr>
        <w:t>gas</w:t>
      </w:r>
      <w:r>
        <w:rPr>
          <w:bCs/>
          <w:sz w:val="24"/>
          <w:szCs w:val="24"/>
        </w:rPr>
        <w:t xml:space="preserve">, </w:t>
      </w:r>
      <w:proofErr w:type="gramStart"/>
      <w:r>
        <w:rPr>
          <w:bCs/>
          <w:sz w:val="24"/>
          <w:szCs w:val="24"/>
        </w:rPr>
        <w:t>liquid</w:t>
      </w:r>
      <w:proofErr w:type="gramEnd"/>
      <w:r>
        <w:rPr>
          <w:bCs/>
          <w:sz w:val="24"/>
          <w:szCs w:val="24"/>
        </w:rPr>
        <w:t xml:space="preserve"> or solids</w:t>
      </w:r>
      <w:r w:rsidR="001C7287">
        <w:rPr>
          <w:bCs/>
          <w:sz w:val="24"/>
          <w:szCs w:val="24"/>
        </w:rPr>
        <w:t xml:space="preserve">—or a potential fourth phase—and also </w:t>
      </w:r>
      <w:r>
        <w:rPr>
          <w:bCs/>
          <w:sz w:val="24"/>
          <w:szCs w:val="24"/>
        </w:rPr>
        <w:t>as</w:t>
      </w:r>
      <w:r w:rsidR="001C7287">
        <w:rPr>
          <w:bCs/>
          <w:sz w:val="24"/>
          <w:szCs w:val="24"/>
        </w:rPr>
        <w:t xml:space="preserve"> is</w:t>
      </w:r>
      <w:r>
        <w:rPr>
          <w:bCs/>
          <w:sz w:val="24"/>
          <w:szCs w:val="24"/>
        </w:rPr>
        <w:t xml:space="preserve"> in the case with the human body, all of them at the same time.</w:t>
      </w:r>
    </w:p>
    <w:p w14:paraId="5D935B02" w14:textId="1A2E4250" w:rsidR="0008620C" w:rsidRDefault="0008620C" w:rsidP="00BE4BA6">
      <w:pPr>
        <w:pStyle w:val="ListParagraph"/>
        <w:numPr>
          <w:ilvl w:val="1"/>
          <w:numId w:val="13"/>
        </w:numPr>
        <w:rPr>
          <w:bCs/>
          <w:sz w:val="24"/>
          <w:szCs w:val="24"/>
        </w:rPr>
      </w:pPr>
      <w:r>
        <w:rPr>
          <w:bCs/>
          <w:sz w:val="24"/>
          <w:szCs w:val="24"/>
        </w:rPr>
        <w:t>Tongue on roof of mouth example</w:t>
      </w:r>
      <w:r w:rsidR="001C7287">
        <w:rPr>
          <w:bCs/>
          <w:sz w:val="24"/>
          <w:szCs w:val="24"/>
        </w:rPr>
        <w:t>, also as example of a ZOA</w:t>
      </w:r>
    </w:p>
    <w:p w14:paraId="5869E8A1" w14:textId="77777777" w:rsidR="0052791C" w:rsidRDefault="001C7287" w:rsidP="00BE4BA6">
      <w:pPr>
        <w:pStyle w:val="ListParagraph"/>
        <w:numPr>
          <w:ilvl w:val="1"/>
          <w:numId w:val="13"/>
        </w:numPr>
        <w:rPr>
          <w:bCs/>
          <w:sz w:val="24"/>
          <w:szCs w:val="24"/>
        </w:rPr>
      </w:pPr>
      <w:r>
        <w:rPr>
          <w:bCs/>
          <w:sz w:val="24"/>
          <w:szCs w:val="24"/>
        </w:rPr>
        <w:t>This tongue on palate demonstration also relates to the fact that concavity in general</w:t>
      </w:r>
      <w:r w:rsidR="0052791C">
        <w:rPr>
          <w:bCs/>
          <w:sz w:val="24"/>
          <w:szCs w:val="24"/>
        </w:rPr>
        <w:t xml:space="preserve">—but </w:t>
      </w:r>
      <w:proofErr w:type="gramStart"/>
      <w:r>
        <w:rPr>
          <w:bCs/>
          <w:sz w:val="24"/>
          <w:szCs w:val="24"/>
        </w:rPr>
        <w:t>definitely within</w:t>
      </w:r>
      <w:proofErr w:type="gramEnd"/>
      <w:r>
        <w:rPr>
          <w:bCs/>
          <w:sz w:val="24"/>
          <w:szCs w:val="24"/>
        </w:rPr>
        <w:t xml:space="preserve"> the body</w:t>
      </w:r>
      <w:r w:rsidR="0052791C">
        <w:rPr>
          <w:bCs/>
          <w:sz w:val="24"/>
          <w:szCs w:val="24"/>
        </w:rPr>
        <w:t>—tries to</w:t>
      </w:r>
      <w:r>
        <w:rPr>
          <w:bCs/>
          <w:sz w:val="24"/>
          <w:szCs w:val="24"/>
        </w:rPr>
        <w:t xml:space="preserve"> be filled.  </w:t>
      </w:r>
    </w:p>
    <w:p w14:paraId="57AE2C0E" w14:textId="19C3E581" w:rsidR="0008620C" w:rsidRDefault="0052791C" w:rsidP="0052791C">
      <w:pPr>
        <w:pStyle w:val="ListParagraph"/>
        <w:numPr>
          <w:ilvl w:val="2"/>
          <w:numId w:val="13"/>
        </w:numPr>
        <w:rPr>
          <w:bCs/>
          <w:sz w:val="24"/>
          <w:szCs w:val="24"/>
        </w:rPr>
      </w:pPr>
      <w:r>
        <w:rPr>
          <w:bCs/>
          <w:sz w:val="24"/>
          <w:szCs w:val="24"/>
        </w:rPr>
        <w:t xml:space="preserve">Fluid and pressure dynamics will fill </w:t>
      </w:r>
      <w:proofErr w:type="spellStart"/>
      <w:r>
        <w:rPr>
          <w:bCs/>
          <w:sz w:val="24"/>
          <w:szCs w:val="24"/>
        </w:rPr>
        <w:t>a</w:t>
      </w:r>
      <w:r w:rsidR="001C7287">
        <w:rPr>
          <w:bCs/>
          <w:sz w:val="24"/>
          <w:szCs w:val="24"/>
        </w:rPr>
        <w:t>cetabulums</w:t>
      </w:r>
      <w:proofErr w:type="spellEnd"/>
      <w:r w:rsidR="001C7287">
        <w:rPr>
          <w:bCs/>
          <w:sz w:val="24"/>
          <w:szCs w:val="24"/>
        </w:rPr>
        <w:t xml:space="preserve">, </w:t>
      </w:r>
      <w:proofErr w:type="spellStart"/>
      <w:r w:rsidR="001C7287">
        <w:rPr>
          <w:bCs/>
          <w:sz w:val="24"/>
          <w:szCs w:val="24"/>
        </w:rPr>
        <w:t>fossas</w:t>
      </w:r>
      <w:proofErr w:type="spellEnd"/>
      <w:r w:rsidR="001C7287">
        <w:rPr>
          <w:bCs/>
          <w:sz w:val="24"/>
          <w:szCs w:val="24"/>
        </w:rPr>
        <w:t>, scapula</w:t>
      </w:r>
      <w:r>
        <w:rPr>
          <w:bCs/>
          <w:sz w:val="24"/>
          <w:szCs w:val="24"/>
        </w:rPr>
        <w:t xml:space="preserve">r concavity, etc. with something else if primary balance of primary structures </w:t>
      </w:r>
      <w:proofErr w:type="gramStart"/>
      <w:r>
        <w:rPr>
          <w:bCs/>
          <w:sz w:val="24"/>
          <w:szCs w:val="24"/>
        </w:rPr>
        <w:t>are</w:t>
      </w:r>
      <w:proofErr w:type="gramEnd"/>
      <w:r>
        <w:rPr>
          <w:bCs/>
          <w:sz w:val="24"/>
          <w:szCs w:val="24"/>
        </w:rPr>
        <w:t xml:space="preserve"> in a compromised position. </w:t>
      </w:r>
    </w:p>
    <w:p w14:paraId="38388926" w14:textId="5E2518D7" w:rsidR="007B1B8C" w:rsidRPr="007B1B8C" w:rsidRDefault="007B1B8C" w:rsidP="007B1B8C">
      <w:pPr>
        <w:jc w:val="center"/>
        <w:rPr>
          <w:bCs/>
          <w:sz w:val="24"/>
          <w:szCs w:val="24"/>
        </w:rPr>
      </w:pPr>
      <w:r>
        <w:rPr>
          <w:bCs/>
          <w:noProof/>
          <w:sz w:val="24"/>
          <w:szCs w:val="24"/>
        </w:rPr>
        <w:drawing>
          <wp:inline distT="0" distB="0" distL="0" distR="0" wp14:anchorId="5036D34F" wp14:editId="7136D4EF">
            <wp:extent cx="2932765" cy="1645920"/>
            <wp:effectExtent l="0" t="0" r="1270" b="5080"/>
            <wp:docPr id="8726868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86893" name="Picture 8726868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2765" cy="1645920"/>
                    </a:xfrm>
                    <a:prstGeom prst="rect">
                      <a:avLst/>
                    </a:prstGeom>
                  </pic:spPr>
                </pic:pic>
              </a:graphicData>
            </a:graphic>
          </wp:inline>
        </w:drawing>
      </w:r>
    </w:p>
    <w:p w14:paraId="72AF4AC1" w14:textId="661B166F" w:rsidR="00805ECA" w:rsidRDefault="00805ECA" w:rsidP="00BE4BA6">
      <w:pPr>
        <w:pStyle w:val="ListParagraph"/>
        <w:numPr>
          <w:ilvl w:val="0"/>
          <w:numId w:val="13"/>
        </w:numPr>
        <w:rPr>
          <w:bCs/>
          <w:sz w:val="24"/>
          <w:szCs w:val="24"/>
        </w:rPr>
      </w:pPr>
      <w:r>
        <w:rPr>
          <w:bCs/>
          <w:sz w:val="24"/>
          <w:szCs w:val="24"/>
        </w:rPr>
        <w:t xml:space="preserve">Breath is the </w:t>
      </w:r>
      <w:proofErr w:type="gramStart"/>
      <w:r>
        <w:rPr>
          <w:bCs/>
          <w:sz w:val="24"/>
          <w:szCs w:val="24"/>
        </w:rPr>
        <w:t>baseline</w:t>
      </w:r>
      <w:proofErr w:type="gramEnd"/>
    </w:p>
    <w:p w14:paraId="0037F5FB" w14:textId="31100EC8" w:rsidR="00C516E7" w:rsidRDefault="001C7287" w:rsidP="00BE4BA6">
      <w:pPr>
        <w:pStyle w:val="ListParagraph"/>
        <w:numPr>
          <w:ilvl w:val="1"/>
          <w:numId w:val="13"/>
        </w:numPr>
        <w:rPr>
          <w:bCs/>
          <w:sz w:val="24"/>
          <w:szCs w:val="24"/>
        </w:rPr>
      </w:pPr>
      <w:r>
        <w:rPr>
          <w:bCs/>
          <w:sz w:val="24"/>
          <w:szCs w:val="24"/>
        </w:rPr>
        <w:t xml:space="preserve">During each session, airflow is observed and then manipulated.  It is the most powerful modality we </w:t>
      </w:r>
      <w:proofErr w:type="gramStart"/>
      <w:r>
        <w:rPr>
          <w:bCs/>
          <w:sz w:val="24"/>
          <w:szCs w:val="24"/>
        </w:rPr>
        <w:t>have to</w:t>
      </w:r>
      <w:proofErr w:type="gramEnd"/>
      <w:r>
        <w:rPr>
          <w:bCs/>
          <w:sz w:val="24"/>
          <w:szCs w:val="24"/>
        </w:rPr>
        <w:t xml:space="preserve"> work with, that they can then work with.</w:t>
      </w:r>
    </w:p>
    <w:p w14:paraId="0548289C" w14:textId="3A4DA891" w:rsidR="001C7287" w:rsidRDefault="001C7287" w:rsidP="00BE4BA6">
      <w:pPr>
        <w:pStyle w:val="ListParagraph"/>
        <w:numPr>
          <w:ilvl w:val="1"/>
          <w:numId w:val="13"/>
        </w:numPr>
        <w:rPr>
          <w:bCs/>
          <w:sz w:val="24"/>
          <w:szCs w:val="24"/>
        </w:rPr>
      </w:pPr>
      <w:r>
        <w:rPr>
          <w:bCs/>
          <w:sz w:val="24"/>
          <w:szCs w:val="24"/>
        </w:rPr>
        <w:t xml:space="preserve">When we are verbally engaging, I allow the conversation to organically develop.  I will observe and listen as they </w:t>
      </w:r>
      <w:proofErr w:type="gramStart"/>
      <w:r>
        <w:rPr>
          <w:bCs/>
          <w:sz w:val="24"/>
          <w:szCs w:val="24"/>
        </w:rPr>
        <w:t>talk</w:t>
      </w:r>
      <w:proofErr w:type="gramEnd"/>
      <w:r>
        <w:rPr>
          <w:bCs/>
          <w:sz w:val="24"/>
          <w:szCs w:val="24"/>
        </w:rPr>
        <w:t xml:space="preserve"> and they will be breathing in a fuller capacity because of this.  The vibrations themselves are also helping with system restoration.  Anytime we stop talking, I cue them to “keep your air moving”, “in on a count of 4 or so and out on a count of 5</w:t>
      </w:r>
      <w:proofErr w:type="gramStart"/>
      <w:r>
        <w:rPr>
          <w:bCs/>
          <w:sz w:val="24"/>
          <w:szCs w:val="24"/>
        </w:rPr>
        <w:t>”,  “</w:t>
      </w:r>
      <w:proofErr w:type="gramEnd"/>
      <w:r>
        <w:rPr>
          <w:bCs/>
          <w:sz w:val="24"/>
          <w:szCs w:val="24"/>
        </w:rPr>
        <w:t>slower, fuller breaths—I don’t even want to hear them”.</w:t>
      </w:r>
    </w:p>
    <w:p w14:paraId="5708674A" w14:textId="4908A0D0" w:rsidR="00BC281E" w:rsidRDefault="00BC281E" w:rsidP="00BE4BA6">
      <w:pPr>
        <w:pStyle w:val="ListParagraph"/>
        <w:numPr>
          <w:ilvl w:val="1"/>
          <w:numId w:val="13"/>
        </w:numPr>
        <w:rPr>
          <w:bCs/>
          <w:sz w:val="24"/>
          <w:szCs w:val="24"/>
        </w:rPr>
      </w:pPr>
      <w:r>
        <w:rPr>
          <w:bCs/>
          <w:sz w:val="24"/>
          <w:szCs w:val="24"/>
        </w:rPr>
        <w:t>Your breath matters!  Entraining your breath with theirs helps them sense it better within themselves.  Your body position and physical connection coupled with deliberate breaths better aids in outcomes.</w:t>
      </w:r>
    </w:p>
    <w:p w14:paraId="7DC3C470" w14:textId="48ED36B9" w:rsidR="007B1B8C" w:rsidRPr="007B1B8C" w:rsidRDefault="007B1B8C" w:rsidP="007B1B8C">
      <w:pPr>
        <w:jc w:val="center"/>
        <w:rPr>
          <w:bCs/>
          <w:sz w:val="24"/>
          <w:szCs w:val="24"/>
        </w:rPr>
      </w:pPr>
      <w:r>
        <w:rPr>
          <w:bCs/>
          <w:noProof/>
          <w:sz w:val="24"/>
          <w:szCs w:val="24"/>
        </w:rPr>
        <w:lastRenderedPageBreak/>
        <w:drawing>
          <wp:inline distT="0" distB="0" distL="0" distR="0" wp14:anchorId="4F5944E7" wp14:editId="0F6001EF">
            <wp:extent cx="2945099" cy="1645920"/>
            <wp:effectExtent l="0" t="0" r="1905" b="5080"/>
            <wp:docPr id="20893249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24902" name="Picture 20893249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5099" cy="1645920"/>
                    </a:xfrm>
                    <a:prstGeom prst="rect">
                      <a:avLst/>
                    </a:prstGeom>
                  </pic:spPr>
                </pic:pic>
              </a:graphicData>
            </a:graphic>
          </wp:inline>
        </w:drawing>
      </w:r>
    </w:p>
    <w:p w14:paraId="1E81CD40" w14:textId="0AB285CD" w:rsidR="00805ECA" w:rsidRDefault="00805ECA" w:rsidP="00BE4BA6">
      <w:pPr>
        <w:pStyle w:val="ListParagraph"/>
        <w:numPr>
          <w:ilvl w:val="0"/>
          <w:numId w:val="13"/>
        </w:numPr>
        <w:rPr>
          <w:bCs/>
          <w:sz w:val="24"/>
          <w:szCs w:val="24"/>
        </w:rPr>
      </w:pPr>
      <w:r>
        <w:rPr>
          <w:bCs/>
          <w:sz w:val="24"/>
          <w:szCs w:val="24"/>
        </w:rPr>
        <w:t>Structures before specifics</w:t>
      </w:r>
    </w:p>
    <w:p w14:paraId="37CC3164" w14:textId="62CE5AB3" w:rsidR="00DE2BF9" w:rsidRDefault="00BC281E" w:rsidP="00BE4BA6">
      <w:pPr>
        <w:pStyle w:val="ListParagraph"/>
        <w:numPr>
          <w:ilvl w:val="1"/>
          <w:numId w:val="13"/>
        </w:numPr>
        <w:rPr>
          <w:bCs/>
          <w:sz w:val="24"/>
          <w:szCs w:val="24"/>
        </w:rPr>
      </w:pPr>
      <w:r>
        <w:rPr>
          <w:bCs/>
          <w:sz w:val="24"/>
          <w:szCs w:val="24"/>
        </w:rPr>
        <w:t>Palpation for areas which don’t move—what stands out.</w:t>
      </w:r>
    </w:p>
    <w:p w14:paraId="7E40D16C" w14:textId="3D0E89EA" w:rsidR="00BC281E" w:rsidRDefault="00BC281E" w:rsidP="00BE4BA6">
      <w:pPr>
        <w:pStyle w:val="ListParagraph"/>
        <w:numPr>
          <w:ilvl w:val="1"/>
          <w:numId w:val="13"/>
        </w:numPr>
        <w:rPr>
          <w:bCs/>
          <w:sz w:val="24"/>
          <w:szCs w:val="24"/>
        </w:rPr>
      </w:pPr>
      <w:r>
        <w:rPr>
          <w:bCs/>
          <w:sz w:val="24"/>
          <w:szCs w:val="24"/>
        </w:rPr>
        <w:t>Restore the thorax and diaphragm movement first, inferior to superior.  His includes scapulae and intercostal regions.  Rolling them through the movement afterwards and/or having them roll through it and manipulate the breath.</w:t>
      </w:r>
    </w:p>
    <w:p w14:paraId="7308891B" w14:textId="4AAC2DB4" w:rsidR="00BC281E" w:rsidRDefault="00BC281E" w:rsidP="00BE4BA6">
      <w:pPr>
        <w:pStyle w:val="ListParagraph"/>
        <w:numPr>
          <w:ilvl w:val="1"/>
          <w:numId w:val="13"/>
        </w:numPr>
        <w:rPr>
          <w:bCs/>
          <w:sz w:val="24"/>
          <w:szCs w:val="24"/>
        </w:rPr>
      </w:pPr>
      <w:r>
        <w:rPr>
          <w:bCs/>
          <w:sz w:val="24"/>
          <w:szCs w:val="24"/>
        </w:rPr>
        <w:t xml:space="preserve">Pelvis next trying to create movement of sacrum and </w:t>
      </w:r>
      <w:proofErr w:type="spellStart"/>
      <w:r>
        <w:rPr>
          <w:bCs/>
          <w:sz w:val="24"/>
          <w:szCs w:val="24"/>
        </w:rPr>
        <w:t>innominates</w:t>
      </w:r>
      <w:proofErr w:type="spellEnd"/>
      <w:r>
        <w:rPr>
          <w:bCs/>
          <w:sz w:val="24"/>
          <w:szCs w:val="24"/>
        </w:rPr>
        <w:t xml:space="preserve"> being able to move relatively independent of each other.  Again, rolling them through the movement.</w:t>
      </w:r>
    </w:p>
    <w:p w14:paraId="337882E8" w14:textId="1C52D22E" w:rsidR="00BC281E" w:rsidRDefault="00BC281E" w:rsidP="00BE4BA6">
      <w:pPr>
        <w:pStyle w:val="ListParagraph"/>
        <w:numPr>
          <w:ilvl w:val="1"/>
          <w:numId w:val="13"/>
        </w:numPr>
        <w:rPr>
          <w:bCs/>
          <w:sz w:val="24"/>
          <w:szCs w:val="24"/>
        </w:rPr>
      </w:pPr>
      <w:r>
        <w:rPr>
          <w:bCs/>
          <w:sz w:val="24"/>
          <w:szCs w:val="24"/>
        </w:rPr>
        <w:t>Limbs last</w:t>
      </w:r>
    </w:p>
    <w:p w14:paraId="435D01F1" w14:textId="2A4368FA" w:rsidR="007B1B8C" w:rsidRPr="007B1B8C" w:rsidRDefault="007B1B8C" w:rsidP="007B1B8C">
      <w:pPr>
        <w:jc w:val="center"/>
        <w:rPr>
          <w:bCs/>
          <w:sz w:val="24"/>
          <w:szCs w:val="24"/>
        </w:rPr>
      </w:pPr>
      <w:r>
        <w:rPr>
          <w:bCs/>
          <w:noProof/>
          <w:sz w:val="24"/>
          <w:szCs w:val="24"/>
        </w:rPr>
        <w:drawing>
          <wp:inline distT="0" distB="0" distL="0" distR="0" wp14:anchorId="771EF810" wp14:editId="1D3B84BD">
            <wp:extent cx="2915008" cy="1645920"/>
            <wp:effectExtent l="0" t="0" r="6350" b="5080"/>
            <wp:docPr id="3136772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77269" name="Picture 31367726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5008" cy="1645920"/>
                    </a:xfrm>
                    <a:prstGeom prst="rect">
                      <a:avLst/>
                    </a:prstGeom>
                  </pic:spPr>
                </pic:pic>
              </a:graphicData>
            </a:graphic>
          </wp:inline>
        </w:drawing>
      </w:r>
    </w:p>
    <w:p w14:paraId="735AD04D" w14:textId="77138833" w:rsidR="00805ECA" w:rsidRDefault="00805ECA" w:rsidP="00BE4BA6">
      <w:pPr>
        <w:pStyle w:val="ListParagraph"/>
        <w:numPr>
          <w:ilvl w:val="0"/>
          <w:numId w:val="13"/>
        </w:numPr>
        <w:rPr>
          <w:bCs/>
          <w:sz w:val="24"/>
          <w:szCs w:val="24"/>
        </w:rPr>
      </w:pPr>
      <w:r>
        <w:rPr>
          <w:bCs/>
          <w:sz w:val="24"/>
          <w:szCs w:val="24"/>
        </w:rPr>
        <w:t xml:space="preserve">Prominences should </w:t>
      </w:r>
      <w:proofErr w:type="gramStart"/>
      <w:r>
        <w:rPr>
          <w:bCs/>
          <w:sz w:val="24"/>
          <w:szCs w:val="24"/>
        </w:rPr>
        <w:t>yield</w:t>
      </w:r>
      <w:proofErr w:type="gramEnd"/>
    </w:p>
    <w:p w14:paraId="520687EF" w14:textId="63F33EC4" w:rsidR="004E2B00" w:rsidRDefault="0008620C" w:rsidP="00BE4BA6">
      <w:pPr>
        <w:pStyle w:val="ListParagraph"/>
        <w:numPr>
          <w:ilvl w:val="1"/>
          <w:numId w:val="13"/>
        </w:numPr>
        <w:rPr>
          <w:bCs/>
          <w:sz w:val="24"/>
          <w:szCs w:val="24"/>
        </w:rPr>
      </w:pPr>
      <w:r>
        <w:rPr>
          <w:bCs/>
          <w:sz w:val="24"/>
          <w:szCs w:val="24"/>
        </w:rPr>
        <w:t>W</w:t>
      </w:r>
      <w:r w:rsidR="004E2B00">
        <w:rPr>
          <w:bCs/>
          <w:sz w:val="24"/>
          <w:szCs w:val="24"/>
        </w:rPr>
        <w:t>hen palpating structures</w:t>
      </w:r>
      <w:r>
        <w:rPr>
          <w:bCs/>
          <w:sz w:val="24"/>
          <w:szCs w:val="24"/>
        </w:rPr>
        <w:t xml:space="preserve">, at times </w:t>
      </w:r>
      <w:r w:rsidR="004E2B00">
        <w:rPr>
          <w:bCs/>
          <w:sz w:val="24"/>
          <w:szCs w:val="24"/>
        </w:rPr>
        <w:t>they feel too hard</w:t>
      </w:r>
      <w:r>
        <w:rPr>
          <w:bCs/>
          <w:sz w:val="24"/>
          <w:szCs w:val="24"/>
        </w:rPr>
        <w:t xml:space="preserve">—they </w:t>
      </w:r>
      <w:r w:rsidR="004E2B00">
        <w:rPr>
          <w:bCs/>
          <w:sz w:val="24"/>
          <w:szCs w:val="24"/>
        </w:rPr>
        <w:t>don’t yield</w:t>
      </w:r>
      <w:r>
        <w:rPr>
          <w:bCs/>
          <w:sz w:val="24"/>
          <w:szCs w:val="24"/>
        </w:rPr>
        <w:t>.  T</w:t>
      </w:r>
      <w:r w:rsidR="004E2B00">
        <w:rPr>
          <w:bCs/>
          <w:sz w:val="24"/>
          <w:szCs w:val="24"/>
        </w:rPr>
        <w:t xml:space="preserve">hey are being held hostage </w:t>
      </w:r>
      <w:r>
        <w:rPr>
          <w:bCs/>
          <w:sz w:val="24"/>
          <w:szCs w:val="24"/>
        </w:rPr>
        <w:t xml:space="preserve">within the </w:t>
      </w:r>
      <w:proofErr w:type="spellStart"/>
      <w:r>
        <w:rPr>
          <w:bCs/>
          <w:sz w:val="24"/>
          <w:szCs w:val="24"/>
        </w:rPr>
        <w:t>biotensegrous</w:t>
      </w:r>
      <w:proofErr w:type="spellEnd"/>
      <w:r>
        <w:rPr>
          <w:bCs/>
          <w:sz w:val="24"/>
          <w:szCs w:val="24"/>
        </w:rPr>
        <w:t xml:space="preserve"> nature of contractile and connective tissue</w:t>
      </w:r>
      <w:r w:rsidR="004E2B00">
        <w:rPr>
          <w:bCs/>
          <w:sz w:val="24"/>
          <w:szCs w:val="24"/>
        </w:rPr>
        <w:t>.  Limbs will feel light.  I can feel a cranium and say to myself “it feels too hard and too light”.</w:t>
      </w:r>
    </w:p>
    <w:p w14:paraId="6DA70672" w14:textId="77777777" w:rsidR="0052791C" w:rsidRDefault="0052791C" w:rsidP="007B1B8C">
      <w:pPr>
        <w:jc w:val="center"/>
        <w:rPr>
          <w:bCs/>
          <w:sz w:val="24"/>
          <w:szCs w:val="24"/>
        </w:rPr>
      </w:pPr>
    </w:p>
    <w:p w14:paraId="5E4CEB42" w14:textId="0B483F0A" w:rsidR="007B1B8C" w:rsidRPr="007B1B8C" w:rsidRDefault="007B1B8C" w:rsidP="007B1B8C">
      <w:pPr>
        <w:jc w:val="center"/>
        <w:rPr>
          <w:bCs/>
          <w:sz w:val="24"/>
          <w:szCs w:val="24"/>
        </w:rPr>
      </w:pPr>
      <w:r>
        <w:rPr>
          <w:bCs/>
          <w:noProof/>
          <w:sz w:val="24"/>
          <w:szCs w:val="24"/>
        </w:rPr>
        <w:lastRenderedPageBreak/>
        <w:drawing>
          <wp:inline distT="0" distB="0" distL="0" distR="0" wp14:anchorId="3C63C84F" wp14:editId="145BB500">
            <wp:extent cx="2930533" cy="1645920"/>
            <wp:effectExtent l="0" t="0" r="3175" b="5080"/>
            <wp:docPr id="4961343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34393" name="Picture 4961343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0533" cy="1645920"/>
                    </a:xfrm>
                    <a:prstGeom prst="rect">
                      <a:avLst/>
                    </a:prstGeom>
                  </pic:spPr>
                </pic:pic>
              </a:graphicData>
            </a:graphic>
          </wp:inline>
        </w:drawing>
      </w:r>
    </w:p>
    <w:p w14:paraId="01035D22" w14:textId="4B92EAF7" w:rsidR="00805ECA" w:rsidRDefault="00805ECA" w:rsidP="00BE4BA6">
      <w:pPr>
        <w:pStyle w:val="ListParagraph"/>
        <w:numPr>
          <w:ilvl w:val="0"/>
          <w:numId w:val="13"/>
        </w:numPr>
        <w:rPr>
          <w:bCs/>
          <w:sz w:val="24"/>
          <w:szCs w:val="24"/>
        </w:rPr>
      </w:pPr>
      <w:r>
        <w:rPr>
          <w:bCs/>
          <w:sz w:val="24"/>
          <w:szCs w:val="24"/>
        </w:rPr>
        <w:t>Directing their attention</w:t>
      </w:r>
    </w:p>
    <w:p w14:paraId="04406986" w14:textId="6393B8CF" w:rsidR="00DE2BF9" w:rsidRDefault="00DE2BF9" w:rsidP="00BE4BA6">
      <w:pPr>
        <w:pStyle w:val="ListParagraph"/>
        <w:numPr>
          <w:ilvl w:val="1"/>
          <w:numId w:val="13"/>
        </w:numPr>
        <w:rPr>
          <w:bCs/>
          <w:sz w:val="24"/>
          <w:szCs w:val="24"/>
        </w:rPr>
      </w:pPr>
      <w:r>
        <w:rPr>
          <w:bCs/>
          <w:sz w:val="24"/>
          <w:szCs w:val="24"/>
        </w:rPr>
        <w:t>Having them develop a new sense of contact, movement, pressure, expansion, etc.</w:t>
      </w:r>
    </w:p>
    <w:p w14:paraId="7F7A6D91" w14:textId="52213A5D" w:rsidR="00F23938" w:rsidRDefault="00F23938" w:rsidP="00BE4BA6">
      <w:pPr>
        <w:pStyle w:val="ListParagraph"/>
        <w:numPr>
          <w:ilvl w:val="1"/>
          <w:numId w:val="13"/>
        </w:numPr>
        <w:rPr>
          <w:bCs/>
          <w:sz w:val="24"/>
          <w:szCs w:val="24"/>
        </w:rPr>
      </w:pPr>
      <w:r>
        <w:rPr>
          <w:bCs/>
          <w:sz w:val="24"/>
          <w:szCs w:val="24"/>
        </w:rPr>
        <w:t>Having them breathe into an area, having them sense the movement when moving their pelvis</w:t>
      </w:r>
      <w:r w:rsidR="00BC281E">
        <w:rPr>
          <w:bCs/>
          <w:sz w:val="24"/>
          <w:szCs w:val="24"/>
        </w:rPr>
        <w:t xml:space="preserve"> to open an outlet, or position a scapula into a different resting place.</w:t>
      </w:r>
    </w:p>
    <w:p w14:paraId="361D2C21" w14:textId="636C19BF" w:rsidR="00BC281E" w:rsidRDefault="00BC281E" w:rsidP="00BE4BA6">
      <w:pPr>
        <w:pStyle w:val="ListParagraph"/>
        <w:numPr>
          <w:ilvl w:val="1"/>
          <w:numId w:val="13"/>
        </w:numPr>
        <w:rPr>
          <w:bCs/>
          <w:sz w:val="24"/>
          <w:szCs w:val="24"/>
        </w:rPr>
      </w:pPr>
      <w:r>
        <w:rPr>
          <w:bCs/>
          <w:sz w:val="24"/>
          <w:szCs w:val="24"/>
        </w:rPr>
        <w:t>How is their head and body positioned?</w:t>
      </w:r>
    </w:p>
    <w:p w14:paraId="574703CA" w14:textId="1DB98764" w:rsidR="007B1B8C" w:rsidRPr="007B1B8C" w:rsidRDefault="007B1B8C" w:rsidP="007B1B8C">
      <w:pPr>
        <w:jc w:val="center"/>
        <w:rPr>
          <w:bCs/>
          <w:sz w:val="24"/>
          <w:szCs w:val="24"/>
        </w:rPr>
      </w:pPr>
      <w:r>
        <w:rPr>
          <w:bCs/>
          <w:noProof/>
          <w:sz w:val="24"/>
          <w:szCs w:val="24"/>
        </w:rPr>
        <w:drawing>
          <wp:inline distT="0" distB="0" distL="0" distR="0" wp14:anchorId="718BD720" wp14:editId="093A159C">
            <wp:extent cx="2956401" cy="1645920"/>
            <wp:effectExtent l="0" t="0" r="3175" b="5080"/>
            <wp:docPr id="1400587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87131" name="Picture 14005871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6401" cy="1645920"/>
                    </a:xfrm>
                    <a:prstGeom prst="rect">
                      <a:avLst/>
                    </a:prstGeom>
                  </pic:spPr>
                </pic:pic>
              </a:graphicData>
            </a:graphic>
          </wp:inline>
        </w:drawing>
      </w:r>
    </w:p>
    <w:p w14:paraId="6E4558EB" w14:textId="463E18B7" w:rsidR="00805ECA" w:rsidRDefault="00805ECA" w:rsidP="00BE4BA6">
      <w:pPr>
        <w:pStyle w:val="ListParagraph"/>
        <w:numPr>
          <w:ilvl w:val="0"/>
          <w:numId w:val="13"/>
        </w:numPr>
        <w:rPr>
          <w:bCs/>
          <w:sz w:val="24"/>
          <w:szCs w:val="24"/>
        </w:rPr>
      </w:pPr>
      <w:r>
        <w:rPr>
          <w:bCs/>
          <w:sz w:val="24"/>
          <w:szCs w:val="24"/>
        </w:rPr>
        <w:t xml:space="preserve">Turning </w:t>
      </w:r>
    </w:p>
    <w:p w14:paraId="56F37006" w14:textId="45248FB9" w:rsidR="00C61E5B" w:rsidRDefault="00C61E5B" w:rsidP="00BE4BA6">
      <w:pPr>
        <w:pStyle w:val="ListParagraph"/>
        <w:numPr>
          <w:ilvl w:val="1"/>
          <w:numId w:val="13"/>
        </w:numPr>
        <w:rPr>
          <w:bCs/>
          <w:sz w:val="24"/>
          <w:szCs w:val="24"/>
        </w:rPr>
      </w:pPr>
      <w:r>
        <w:rPr>
          <w:bCs/>
          <w:sz w:val="24"/>
          <w:szCs w:val="24"/>
        </w:rPr>
        <w:t xml:space="preserve">As a conduit, your system is helping turn their system into </w:t>
      </w:r>
      <w:r w:rsidR="00F7526B">
        <w:rPr>
          <w:bCs/>
          <w:sz w:val="24"/>
          <w:szCs w:val="24"/>
        </w:rPr>
        <w:t>different directions</w:t>
      </w:r>
      <w:r w:rsidR="00BC281E">
        <w:rPr>
          <w:bCs/>
          <w:sz w:val="24"/>
          <w:szCs w:val="24"/>
        </w:rPr>
        <w:t>.</w:t>
      </w:r>
    </w:p>
    <w:p w14:paraId="543A02B9" w14:textId="7F57FCE0" w:rsidR="00F7526B" w:rsidRDefault="00F7526B" w:rsidP="00BE4BA6">
      <w:pPr>
        <w:pStyle w:val="ListParagraph"/>
        <w:numPr>
          <w:ilvl w:val="1"/>
          <w:numId w:val="13"/>
        </w:numPr>
        <w:rPr>
          <w:bCs/>
          <w:sz w:val="24"/>
          <w:szCs w:val="24"/>
        </w:rPr>
      </w:pPr>
      <w:r>
        <w:rPr>
          <w:bCs/>
          <w:sz w:val="24"/>
          <w:szCs w:val="24"/>
        </w:rPr>
        <w:t xml:space="preserve">Turning the ground to turn and orient the system into the </w:t>
      </w:r>
      <w:r w:rsidR="00BC281E">
        <w:rPr>
          <w:bCs/>
          <w:sz w:val="24"/>
          <w:szCs w:val="24"/>
        </w:rPr>
        <w:t>desired direction.</w:t>
      </w:r>
    </w:p>
    <w:p w14:paraId="7F6E01FE" w14:textId="5EAE4474" w:rsidR="007B1B8C" w:rsidRDefault="007B1B8C" w:rsidP="00BE4BA6">
      <w:pPr>
        <w:pStyle w:val="ListParagraph"/>
        <w:numPr>
          <w:ilvl w:val="1"/>
          <w:numId w:val="13"/>
        </w:numPr>
        <w:rPr>
          <w:bCs/>
          <w:sz w:val="24"/>
          <w:szCs w:val="24"/>
        </w:rPr>
      </w:pPr>
      <w:r>
        <w:rPr>
          <w:bCs/>
          <w:sz w:val="24"/>
          <w:szCs w:val="24"/>
        </w:rPr>
        <w:t xml:space="preserve">Tissue “folding” </w:t>
      </w:r>
      <w:r w:rsidR="0052791C">
        <w:rPr>
          <w:bCs/>
          <w:sz w:val="24"/>
          <w:szCs w:val="24"/>
        </w:rPr>
        <w:t xml:space="preserve">over and around </w:t>
      </w:r>
      <w:r>
        <w:rPr>
          <w:bCs/>
          <w:sz w:val="24"/>
          <w:szCs w:val="24"/>
        </w:rPr>
        <w:t>each other</w:t>
      </w:r>
      <w:r w:rsidR="0052791C">
        <w:rPr>
          <w:bCs/>
          <w:sz w:val="24"/>
          <w:szCs w:val="24"/>
        </w:rPr>
        <w:t>.</w:t>
      </w:r>
    </w:p>
    <w:p w14:paraId="07C55E03" w14:textId="1F38B64C" w:rsidR="007B1B8C" w:rsidRPr="007B1B8C" w:rsidRDefault="007B1B8C" w:rsidP="007B1B8C">
      <w:pPr>
        <w:jc w:val="center"/>
        <w:rPr>
          <w:bCs/>
          <w:sz w:val="24"/>
          <w:szCs w:val="24"/>
        </w:rPr>
      </w:pPr>
      <w:r>
        <w:rPr>
          <w:bCs/>
          <w:noProof/>
          <w:sz w:val="24"/>
          <w:szCs w:val="24"/>
        </w:rPr>
        <w:drawing>
          <wp:inline distT="0" distB="0" distL="0" distR="0" wp14:anchorId="5DB6444B" wp14:editId="43AE1A77">
            <wp:extent cx="2945099" cy="1645920"/>
            <wp:effectExtent l="0" t="0" r="1905" b="5080"/>
            <wp:docPr id="9991139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13930" name="Picture 9991139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5099" cy="1645920"/>
                    </a:xfrm>
                    <a:prstGeom prst="rect">
                      <a:avLst/>
                    </a:prstGeom>
                  </pic:spPr>
                </pic:pic>
              </a:graphicData>
            </a:graphic>
          </wp:inline>
        </w:drawing>
      </w:r>
    </w:p>
    <w:p w14:paraId="4272A25A" w14:textId="6A84E801" w:rsidR="00805ECA" w:rsidRDefault="00805ECA" w:rsidP="00BE4BA6">
      <w:pPr>
        <w:pStyle w:val="ListParagraph"/>
        <w:numPr>
          <w:ilvl w:val="0"/>
          <w:numId w:val="13"/>
        </w:numPr>
        <w:rPr>
          <w:bCs/>
          <w:sz w:val="24"/>
          <w:szCs w:val="24"/>
        </w:rPr>
      </w:pPr>
      <w:r>
        <w:rPr>
          <w:bCs/>
          <w:sz w:val="24"/>
          <w:szCs w:val="24"/>
        </w:rPr>
        <w:t xml:space="preserve">Guiding </w:t>
      </w:r>
    </w:p>
    <w:p w14:paraId="54B5E19F" w14:textId="45B92054" w:rsidR="00A40E7C" w:rsidRDefault="00A40E7C" w:rsidP="00BE4BA6">
      <w:pPr>
        <w:pStyle w:val="ListParagraph"/>
        <w:numPr>
          <w:ilvl w:val="1"/>
          <w:numId w:val="13"/>
        </w:numPr>
        <w:rPr>
          <w:bCs/>
          <w:sz w:val="24"/>
          <w:szCs w:val="24"/>
        </w:rPr>
      </w:pPr>
      <w:r>
        <w:rPr>
          <w:bCs/>
          <w:sz w:val="24"/>
          <w:szCs w:val="24"/>
        </w:rPr>
        <w:t>Much like one’s PRI journey, our “interventions” should really be viewed as guiding someone through a session.  We are guiding their brains as well as their bodies with each element we introduce.</w:t>
      </w:r>
    </w:p>
    <w:p w14:paraId="6939A580" w14:textId="3525BD09" w:rsidR="001C7287" w:rsidRPr="00A40E7C" w:rsidRDefault="001C7287" w:rsidP="00BE4BA6">
      <w:pPr>
        <w:pStyle w:val="ListParagraph"/>
        <w:numPr>
          <w:ilvl w:val="1"/>
          <w:numId w:val="13"/>
        </w:numPr>
        <w:rPr>
          <w:bCs/>
          <w:sz w:val="24"/>
          <w:szCs w:val="24"/>
        </w:rPr>
      </w:pPr>
      <w:r>
        <w:rPr>
          <w:bCs/>
          <w:sz w:val="24"/>
          <w:szCs w:val="24"/>
        </w:rPr>
        <w:t>Less is more, more times than not</w:t>
      </w:r>
      <w:r w:rsidR="0052791C">
        <w:rPr>
          <w:bCs/>
          <w:sz w:val="24"/>
          <w:szCs w:val="24"/>
        </w:rPr>
        <w:t>.</w:t>
      </w:r>
    </w:p>
    <w:p w14:paraId="693B1152" w14:textId="5B7F289F" w:rsidR="007B1B8C" w:rsidRPr="007B1B8C" w:rsidRDefault="007B1B8C" w:rsidP="007B1B8C">
      <w:pPr>
        <w:jc w:val="center"/>
        <w:rPr>
          <w:bCs/>
          <w:sz w:val="24"/>
          <w:szCs w:val="24"/>
        </w:rPr>
      </w:pPr>
      <w:r>
        <w:rPr>
          <w:bCs/>
          <w:noProof/>
          <w:sz w:val="24"/>
          <w:szCs w:val="24"/>
        </w:rPr>
        <w:lastRenderedPageBreak/>
        <w:drawing>
          <wp:inline distT="0" distB="0" distL="0" distR="0" wp14:anchorId="38464064" wp14:editId="3887900D">
            <wp:extent cx="2936677" cy="1645920"/>
            <wp:effectExtent l="0" t="0" r="0" b="5080"/>
            <wp:docPr id="13556270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7088" name="Picture 135562708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6677" cy="1645920"/>
                    </a:xfrm>
                    <a:prstGeom prst="rect">
                      <a:avLst/>
                    </a:prstGeom>
                  </pic:spPr>
                </pic:pic>
              </a:graphicData>
            </a:graphic>
          </wp:inline>
        </w:drawing>
      </w:r>
    </w:p>
    <w:p w14:paraId="772BC127" w14:textId="19B25387" w:rsidR="00805ECA" w:rsidRDefault="00805ECA" w:rsidP="00BE4BA6">
      <w:pPr>
        <w:pStyle w:val="ListParagraph"/>
        <w:numPr>
          <w:ilvl w:val="0"/>
          <w:numId w:val="13"/>
        </w:numPr>
        <w:rPr>
          <w:bCs/>
          <w:sz w:val="24"/>
          <w:szCs w:val="24"/>
        </w:rPr>
      </w:pPr>
      <w:r>
        <w:rPr>
          <w:bCs/>
          <w:sz w:val="24"/>
          <w:szCs w:val="24"/>
        </w:rPr>
        <w:t xml:space="preserve">Resting </w:t>
      </w:r>
    </w:p>
    <w:p w14:paraId="4D056668" w14:textId="77777777" w:rsidR="0052791C" w:rsidRDefault="00F7526B" w:rsidP="00BE4BA6">
      <w:pPr>
        <w:pStyle w:val="ListParagraph"/>
        <w:numPr>
          <w:ilvl w:val="1"/>
          <w:numId w:val="13"/>
        </w:numPr>
        <w:rPr>
          <w:bCs/>
          <w:sz w:val="24"/>
          <w:szCs w:val="24"/>
        </w:rPr>
      </w:pPr>
      <w:r>
        <w:rPr>
          <w:bCs/>
          <w:sz w:val="24"/>
          <w:szCs w:val="24"/>
        </w:rPr>
        <w:t xml:space="preserve">Helping to create relative </w:t>
      </w:r>
      <w:r w:rsidR="00A40E7C">
        <w:rPr>
          <w:bCs/>
          <w:sz w:val="24"/>
          <w:szCs w:val="24"/>
        </w:rPr>
        <w:t>movements</w:t>
      </w:r>
      <w:r w:rsidR="0052791C">
        <w:rPr>
          <w:bCs/>
          <w:sz w:val="24"/>
          <w:szCs w:val="24"/>
        </w:rPr>
        <w:t xml:space="preserve">.  Approximated structures </w:t>
      </w:r>
      <w:proofErr w:type="gramStart"/>
      <w:r w:rsidR="0052791C">
        <w:rPr>
          <w:bCs/>
          <w:sz w:val="24"/>
          <w:szCs w:val="24"/>
        </w:rPr>
        <w:t>have to</w:t>
      </w:r>
      <w:proofErr w:type="gramEnd"/>
      <w:r w:rsidR="0052791C">
        <w:rPr>
          <w:bCs/>
          <w:sz w:val="24"/>
          <w:szCs w:val="24"/>
        </w:rPr>
        <w:t xml:space="preserve"> have resting states that allow for free movement relative to each other. </w:t>
      </w:r>
    </w:p>
    <w:p w14:paraId="48806362" w14:textId="63367F44" w:rsidR="00F7526B" w:rsidRDefault="0052791C" w:rsidP="0052791C">
      <w:pPr>
        <w:pStyle w:val="ListParagraph"/>
        <w:numPr>
          <w:ilvl w:val="2"/>
          <w:numId w:val="13"/>
        </w:numPr>
        <w:rPr>
          <w:bCs/>
          <w:sz w:val="24"/>
          <w:szCs w:val="24"/>
        </w:rPr>
      </w:pPr>
      <w:r>
        <w:rPr>
          <w:bCs/>
          <w:sz w:val="24"/>
          <w:szCs w:val="24"/>
        </w:rPr>
        <w:t>I</w:t>
      </w:r>
      <w:r w:rsidR="00A40E7C">
        <w:rPr>
          <w:bCs/>
          <w:sz w:val="24"/>
          <w:szCs w:val="24"/>
        </w:rPr>
        <w:t>ndependence, yet interdependence</w:t>
      </w:r>
      <w:r>
        <w:rPr>
          <w:bCs/>
          <w:sz w:val="24"/>
          <w:szCs w:val="24"/>
        </w:rPr>
        <w:t>.</w:t>
      </w:r>
    </w:p>
    <w:p w14:paraId="3A8D7512" w14:textId="00B34507" w:rsidR="007B1B8C" w:rsidRPr="007B1B8C" w:rsidRDefault="007B1B8C" w:rsidP="007B1B8C">
      <w:pPr>
        <w:jc w:val="center"/>
        <w:rPr>
          <w:bCs/>
          <w:sz w:val="24"/>
          <w:szCs w:val="24"/>
        </w:rPr>
      </w:pPr>
      <w:r>
        <w:rPr>
          <w:bCs/>
          <w:noProof/>
          <w:sz w:val="24"/>
          <w:szCs w:val="24"/>
        </w:rPr>
        <w:drawing>
          <wp:inline distT="0" distB="0" distL="0" distR="0" wp14:anchorId="786BDC54" wp14:editId="69673C77">
            <wp:extent cx="2960379" cy="1645920"/>
            <wp:effectExtent l="0" t="0" r="0" b="5080"/>
            <wp:docPr id="3736745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74537" name="Picture 3736745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0379" cy="1645920"/>
                    </a:xfrm>
                    <a:prstGeom prst="rect">
                      <a:avLst/>
                    </a:prstGeom>
                  </pic:spPr>
                </pic:pic>
              </a:graphicData>
            </a:graphic>
          </wp:inline>
        </w:drawing>
      </w:r>
    </w:p>
    <w:p w14:paraId="22B51F99" w14:textId="67837E34" w:rsidR="00805ECA" w:rsidRDefault="00805ECA" w:rsidP="00BE4BA6">
      <w:pPr>
        <w:pStyle w:val="ListParagraph"/>
        <w:numPr>
          <w:ilvl w:val="0"/>
          <w:numId w:val="13"/>
        </w:numPr>
        <w:rPr>
          <w:bCs/>
          <w:sz w:val="24"/>
          <w:szCs w:val="24"/>
        </w:rPr>
      </w:pPr>
      <w:r>
        <w:rPr>
          <w:bCs/>
          <w:sz w:val="24"/>
          <w:szCs w:val="24"/>
        </w:rPr>
        <w:t xml:space="preserve">Thoughtful </w:t>
      </w:r>
    </w:p>
    <w:p w14:paraId="61BF012F" w14:textId="77777777" w:rsidR="001C7287" w:rsidRDefault="001C7287" w:rsidP="00BE4BA6">
      <w:pPr>
        <w:pStyle w:val="ListParagraph"/>
        <w:numPr>
          <w:ilvl w:val="1"/>
          <w:numId w:val="13"/>
        </w:numPr>
        <w:rPr>
          <w:bCs/>
          <w:sz w:val="24"/>
          <w:szCs w:val="24"/>
        </w:rPr>
      </w:pPr>
      <w:r>
        <w:rPr>
          <w:bCs/>
          <w:sz w:val="24"/>
          <w:szCs w:val="24"/>
        </w:rPr>
        <w:t>Sensing directional influence and quality of tissue</w:t>
      </w:r>
    </w:p>
    <w:p w14:paraId="069DA511" w14:textId="7906250B" w:rsidR="00972F5B" w:rsidRPr="001C7287" w:rsidRDefault="00972F5B" w:rsidP="00BE4BA6">
      <w:pPr>
        <w:pStyle w:val="ListParagraph"/>
        <w:numPr>
          <w:ilvl w:val="1"/>
          <w:numId w:val="13"/>
        </w:numPr>
        <w:rPr>
          <w:bCs/>
          <w:sz w:val="24"/>
          <w:szCs w:val="24"/>
        </w:rPr>
      </w:pPr>
      <w:r>
        <w:rPr>
          <w:bCs/>
          <w:sz w:val="24"/>
          <w:szCs w:val="24"/>
        </w:rPr>
        <w:t>Outmaneuver</w:t>
      </w:r>
      <w:r w:rsidR="001C7287">
        <w:rPr>
          <w:bCs/>
          <w:sz w:val="24"/>
          <w:szCs w:val="24"/>
        </w:rPr>
        <w:t>ing and o</w:t>
      </w:r>
      <w:r w:rsidRPr="001C7287">
        <w:rPr>
          <w:bCs/>
          <w:sz w:val="24"/>
          <w:szCs w:val="24"/>
        </w:rPr>
        <w:t>utsmart</w:t>
      </w:r>
      <w:r w:rsidR="001C7287">
        <w:rPr>
          <w:bCs/>
          <w:sz w:val="24"/>
          <w:szCs w:val="24"/>
        </w:rPr>
        <w:t xml:space="preserve">ing </w:t>
      </w:r>
    </w:p>
    <w:p w14:paraId="2659AD6E" w14:textId="7B247D78" w:rsidR="007B1B8C" w:rsidRPr="007B1B8C" w:rsidRDefault="007B1B8C" w:rsidP="007B1B8C">
      <w:pPr>
        <w:jc w:val="center"/>
        <w:rPr>
          <w:bCs/>
          <w:sz w:val="24"/>
          <w:szCs w:val="24"/>
        </w:rPr>
      </w:pPr>
      <w:r>
        <w:rPr>
          <w:bCs/>
          <w:noProof/>
          <w:sz w:val="24"/>
          <w:szCs w:val="24"/>
        </w:rPr>
        <w:drawing>
          <wp:inline distT="0" distB="0" distL="0" distR="0" wp14:anchorId="41EE6386" wp14:editId="00FF9E44">
            <wp:extent cx="2932764" cy="1645920"/>
            <wp:effectExtent l="0" t="0" r="1270" b="5080"/>
            <wp:docPr id="2446968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6811" name="Picture 2446968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2764" cy="1645920"/>
                    </a:xfrm>
                    <a:prstGeom prst="rect">
                      <a:avLst/>
                    </a:prstGeom>
                  </pic:spPr>
                </pic:pic>
              </a:graphicData>
            </a:graphic>
          </wp:inline>
        </w:drawing>
      </w:r>
    </w:p>
    <w:p w14:paraId="4774F895" w14:textId="333F818C" w:rsidR="00805ECA" w:rsidRDefault="00805ECA" w:rsidP="00BE4BA6">
      <w:pPr>
        <w:pStyle w:val="ListParagraph"/>
        <w:numPr>
          <w:ilvl w:val="0"/>
          <w:numId w:val="13"/>
        </w:numPr>
        <w:rPr>
          <w:bCs/>
          <w:sz w:val="24"/>
          <w:szCs w:val="24"/>
        </w:rPr>
      </w:pPr>
      <w:r>
        <w:rPr>
          <w:bCs/>
          <w:sz w:val="24"/>
          <w:szCs w:val="24"/>
        </w:rPr>
        <w:t xml:space="preserve">Temporal </w:t>
      </w:r>
    </w:p>
    <w:p w14:paraId="3EE7A3E5" w14:textId="19CBBE26" w:rsidR="00972F5B" w:rsidRDefault="00972F5B" w:rsidP="00BE4BA6">
      <w:pPr>
        <w:pStyle w:val="ListParagraph"/>
        <w:numPr>
          <w:ilvl w:val="1"/>
          <w:numId w:val="13"/>
        </w:numPr>
        <w:rPr>
          <w:bCs/>
          <w:sz w:val="24"/>
          <w:szCs w:val="24"/>
        </w:rPr>
      </w:pPr>
      <w:r>
        <w:rPr>
          <w:bCs/>
          <w:sz w:val="24"/>
          <w:szCs w:val="24"/>
        </w:rPr>
        <w:t xml:space="preserve">Time is of the essence.  Fluids and structures need time and space </w:t>
      </w:r>
      <w:r w:rsidR="00F23938">
        <w:rPr>
          <w:bCs/>
          <w:sz w:val="24"/>
          <w:szCs w:val="24"/>
        </w:rPr>
        <w:t>to be able to fluctuate.</w:t>
      </w:r>
    </w:p>
    <w:p w14:paraId="15A7F1C7" w14:textId="43FE35A9" w:rsidR="007B1B8C" w:rsidRPr="007B1B8C" w:rsidRDefault="007B1B8C" w:rsidP="007B1B8C">
      <w:pPr>
        <w:ind w:left="720"/>
        <w:jc w:val="center"/>
        <w:rPr>
          <w:bCs/>
          <w:sz w:val="24"/>
          <w:szCs w:val="24"/>
        </w:rPr>
      </w:pPr>
      <w:r>
        <w:rPr>
          <w:bCs/>
          <w:noProof/>
          <w:sz w:val="24"/>
          <w:szCs w:val="24"/>
        </w:rPr>
        <w:lastRenderedPageBreak/>
        <w:drawing>
          <wp:inline distT="0" distB="0" distL="0" distR="0" wp14:anchorId="0A5D7907" wp14:editId="21B39248">
            <wp:extent cx="2936678" cy="1645920"/>
            <wp:effectExtent l="0" t="0" r="0" b="5080"/>
            <wp:docPr id="15931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2" name="Picture 15931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6678" cy="1645920"/>
                    </a:xfrm>
                    <a:prstGeom prst="rect">
                      <a:avLst/>
                    </a:prstGeom>
                  </pic:spPr>
                </pic:pic>
              </a:graphicData>
            </a:graphic>
          </wp:inline>
        </w:drawing>
      </w:r>
    </w:p>
    <w:p w14:paraId="6204C0EB" w14:textId="2C49911B" w:rsidR="00805ECA" w:rsidRDefault="00805ECA" w:rsidP="00BE4BA6">
      <w:pPr>
        <w:pStyle w:val="ListParagraph"/>
        <w:numPr>
          <w:ilvl w:val="0"/>
          <w:numId w:val="13"/>
        </w:numPr>
        <w:rPr>
          <w:bCs/>
          <w:sz w:val="24"/>
          <w:szCs w:val="24"/>
        </w:rPr>
      </w:pPr>
      <w:r>
        <w:rPr>
          <w:bCs/>
          <w:sz w:val="24"/>
          <w:szCs w:val="24"/>
        </w:rPr>
        <w:t>Flow state of neutrality</w:t>
      </w:r>
    </w:p>
    <w:p w14:paraId="330D829D" w14:textId="77777777" w:rsidR="00BC281E" w:rsidRDefault="008E7615" w:rsidP="00BE4BA6">
      <w:pPr>
        <w:pStyle w:val="ListParagraph"/>
        <w:numPr>
          <w:ilvl w:val="1"/>
          <w:numId w:val="13"/>
        </w:numPr>
        <w:rPr>
          <w:bCs/>
          <w:sz w:val="24"/>
          <w:szCs w:val="24"/>
        </w:rPr>
      </w:pPr>
      <w:r>
        <w:rPr>
          <w:bCs/>
          <w:sz w:val="24"/>
          <w:szCs w:val="24"/>
        </w:rPr>
        <w:t xml:space="preserve">People move to match their </w:t>
      </w:r>
      <w:proofErr w:type="gramStart"/>
      <w:r>
        <w:rPr>
          <w:bCs/>
          <w:sz w:val="24"/>
          <w:szCs w:val="24"/>
        </w:rPr>
        <w:t>particular flow</w:t>
      </w:r>
      <w:proofErr w:type="gramEnd"/>
      <w:r>
        <w:rPr>
          <w:bCs/>
          <w:sz w:val="24"/>
          <w:szCs w:val="24"/>
        </w:rPr>
        <w:t xml:space="preserve">.  If we can help someone change their flow state, then they might not need to continue. Moving to some place that supports their familiar patterned flow.  </w:t>
      </w:r>
    </w:p>
    <w:p w14:paraId="79EC3558" w14:textId="1938CC97" w:rsidR="008E7615" w:rsidRDefault="008E7615" w:rsidP="00BE4BA6">
      <w:pPr>
        <w:pStyle w:val="ListParagraph"/>
        <w:numPr>
          <w:ilvl w:val="1"/>
          <w:numId w:val="13"/>
        </w:numPr>
        <w:rPr>
          <w:bCs/>
          <w:sz w:val="24"/>
          <w:szCs w:val="24"/>
        </w:rPr>
      </w:pPr>
      <w:r>
        <w:rPr>
          <w:bCs/>
          <w:sz w:val="24"/>
          <w:szCs w:val="24"/>
        </w:rPr>
        <w:t xml:space="preserve">We </w:t>
      </w:r>
      <w:proofErr w:type="gramStart"/>
      <w:r>
        <w:rPr>
          <w:bCs/>
          <w:sz w:val="24"/>
          <w:szCs w:val="24"/>
        </w:rPr>
        <w:t>have to</w:t>
      </w:r>
      <w:proofErr w:type="gramEnd"/>
      <w:r>
        <w:rPr>
          <w:bCs/>
          <w:sz w:val="24"/>
          <w:szCs w:val="24"/>
        </w:rPr>
        <w:t xml:space="preserve"> create confusion to their system to repattern a better way to flow.  It allows for interruption.</w:t>
      </w:r>
    </w:p>
    <w:p w14:paraId="63247B07" w14:textId="14CF580F" w:rsidR="00221780" w:rsidRPr="00221780" w:rsidRDefault="00221780" w:rsidP="00221780">
      <w:pPr>
        <w:ind w:left="360"/>
        <w:jc w:val="center"/>
        <w:rPr>
          <w:bCs/>
          <w:sz w:val="24"/>
          <w:szCs w:val="24"/>
        </w:rPr>
      </w:pPr>
      <w:r>
        <w:rPr>
          <w:bCs/>
          <w:noProof/>
          <w:sz w:val="24"/>
          <w:szCs w:val="24"/>
        </w:rPr>
        <w:drawing>
          <wp:inline distT="0" distB="0" distL="0" distR="0" wp14:anchorId="7171FE41" wp14:editId="6E62CE48">
            <wp:extent cx="2889311" cy="1645920"/>
            <wp:effectExtent l="0" t="0" r="6350" b="5080"/>
            <wp:docPr id="6773475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47543" name="Picture 6773475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9311" cy="1645920"/>
                    </a:xfrm>
                    <a:prstGeom prst="rect">
                      <a:avLst/>
                    </a:prstGeom>
                  </pic:spPr>
                </pic:pic>
              </a:graphicData>
            </a:graphic>
          </wp:inline>
        </w:drawing>
      </w:r>
    </w:p>
    <w:p w14:paraId="1D811B1D" w14:textId="5643011D" w:rsidR="00805ECA" w:rsidRPr="00BC281E" w:rsidRDefault="00805ECA" w:rsidP="00BE4BA6">
      <w:pPr>
        <w:pStyle w:val="ListParagraph"/>
        <w:numPr>
          <w:ilvl w:val="0"/>
          <w:numId w:val="13"/>
        </w:numPr>
        <w:rPr>
          <w:bCs/>
          <w:sz w:val="24"/>
          <w:szCs w:val="24"/>
        </w:rPr>
      </w:pPr>
      <w:r>
        <w:rPr>
          <w:bCs/>
          <w:sz w:val="24"/>
          <w:szCs w:val="24"/>
        </w:rPr>
        <w:t xml:space="preserve">Expansion and compression, outward and inward, spirals and vortices, coiling and uncoiling, </w:t>
      </w:r>
      <w:proofErr w:type="gramStart"/>
      <w:r>
        <w:rPr>
          <w:bCs/>
          <w:sz w:val="24"/>
          <w:szCs w:val="24"/>
        </w:rPr>
        <w:t>suction</w:t>
      </w:r>
      <w:proofErr w:type="gramEnd"/>
      <w:r>
        <w:rPr>
          <w:bCs/>
          <w:sz w:val="24"/>
          <w:szCs w:val="24"/>
        </w:rPr>
        <w:t xml:space="preserve"> and ejection</w:t>
      </w:r>
      <w:r w:rsidR="007B1B8C">
        <w:rPr>
          <w:bCs/>
          <w:sz w:val="24"/>
          <w:szCs w:val="24"/>
        </w:rPr>
        <w:t>….</w:t>
      </w:r>
    </w:p>
    <w:sectPr w:rsidR="00805ECA" w:rsidRPr="00BC281E" w:rsidSect="002575BB">
      <w:footerReference w:type="default" r:id="rId42"/>
      <w:pgSz w:w="12240" w:h="15840"/>
      <w:pgMar w:top="1008"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774D9" w14:textId="77777777" w:rsidR="00EA27EC" w:rsidRDefault="00EA27EC" w:rsidP="00FE5893">
      <w:pPr>
        <w:spacing w:after="0" w:line="240" w:lineRule="auto"/>
      </w:pPr>
      <w:r>
        <w:separator/>
      </w:r>
    </w:p>
  </w:endnote>
  <w:endnote w:type="continuationSeparator" w:id="0">
    <w:p w14:paraId="212EE5D1" w14:textId="77777777" w:rsidR="00EA27EC" w:rsidRDefault="00EA27EC" w:rsidP="00FE5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C44A" w14:textId="77777777" w:rsidR="00FE5893" w:rsidRDefault="005529F9">
    <w:pPr>
      <w:pStyle w:val="Footer"/>
    </w:pPr>
    <w:r w:rsidRPr="005529F9">
      <w:rPr>
        <w:u w:val="single"/>
      </w:rPr>
      <w:t>E-mail</w:t>
    </w:r>
    <w:r>
      <w:t>:  Michael@mjmatc.com</w:t>
    </w:r>
    <w:r>
      <w:ptab w:relativeTo="margin" w:alignment="center" w:leader="none"/>
    </w:r>
    <w:r w:rsidRPr="005529F9">
      <w:rPr>
        <w:u w:val="single"/>
      </w:rPr>
      <w:t>Phone</w:t>
    </w:r>
    <w:r>
      <w:t>:  (207) 239-7077</w:t>
    </w:r>
    <w:r>
      <w:ptab w:relativeTo="margin" w:alignment="right" w:leader="none"/>
    </w:r>
    <w:r w:rsidRPr="005529F9">
      <w:rPr>
        <w:u w:val="single"/>
      </w:rPr>
      <w:t>Webpage</w:t>
    </w:r>
    <w:r>
      <w:t>:  www.mjmatc.com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F0A02" w14:textId="77777777" w:rsidR="00EA27EC" w:rsidRDefault="00EA27EC" w:rsidP="00FE5893">
      <w:pPr>
        <w:spacing w:after="0" w:line="240" w:lineRule="auto"/>
      </w:pPr>
      <w:r>
        <w:separator/>
      </w:r>
    </w:p>
  </w:footnote>
  <w:footnote w:type="continuationSeparator" w:id="0">
    <w:p w14:paraId="482DD913" w14:textId="77777777" w:rsidR="00EA27EC" w:rsidRDefault="00EA27EC" w:rsidP="00FE5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6B8"/>
    <w:multiLevelType w:val="hybridMultilevel"/>
    <w:tmpl w:val="65F2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B3039"/>
    <w:multiLevelType w:val="hybridMultilevel"/>
    <w:tmpl w:val="81841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572C0"/>
    <w:multiLevelType w:val="hybridMultilevel"/>
    <w:tmpl w:val="F13A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E4CD0"/>
    <w:multiLevelType w:val="hybridMultilevel"/>
    <w:tmpl w:val="B20619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7F7456"/>
    <w:multiLevelType w:val="hybridMultilevel"/>
    <w:tmpl w:val="A316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613A5"/>
    <w:multiLevelType w:val="hybridMultilevel"/>
    <w:tmpl w:val="B086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0112B"/>
    <w:multiLevelType w:val="hybridMultilevel"/>
    <w:tmpl w:val="BBDA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661A80"/>
    <w:multiLevelType w:val="hybridMultilevel"/>
    <w:tmpl w:val="A524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D92E19"/>
    <w:multiLevelType w:val="hybridMultilevel"/>
    <w:tmpl w:val="62AE4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27F30"/>
    <w:multiLevelType w:val="hybridMultilevel"/>
    <w:tmpl w:val="8E582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40021E"/>
    <w:multiLevelType w:val="hybridMultilevel"/>
    <w:tmpl w:val="C5562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4F7356"/>
    <w:multiLevelType w:val="hybridMultilevel"/>
    <w:tmpl w:val="F0E643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E6B32D5"/>
    <w:multiLevelType w:val="hybridMultilevel"/>
    <w:tmpl w:val="8F068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705786">
    <w:abstractNumId w:val="11"/>
  </w:num>
  <w:num w:numId="2" w16cid:durableId="887180256">
    <w:abstractNumId w:val="7"/>
  </w:num>
  <w:num w:numId="3" w16cid:durableId="1691495205">
    <w:abstractNumId w:val="4"/>
  </w:num>
  <w:num w:numId="4" w16cid:durableId="1859349835">
    <w:abstractNumId w:val="5"/>
  </w:num>
  <w:num w:numId="5" w16cid:durableId="1224214859">
    <w:abstractNumId w:val="0"/>
  </w:num>
  <w:num w:numId="6" w16cid:durableId="1551309971">
    <w:abstractNumId w:val="10"/>
  </w:num>
  <w:num w:numId="7" w16cid:durableId="2064013301">
    <w:abstractNumId w:val="8"/>
  </w:num>
  <w:num w:numId="8" w16cid:durableId="1523007712">
    <w:abstractNumId w:val="2"/>
  </w:num>
  <w:num w:numId="9" w16cid:durableId="1323389510">
    <w:abstractNumId w:val="6"/>
  </w:num>
  <w:num w:numId="10" w16cid:durableId="751855157">
    <w:abstractNumId w:val="12"/>
  </w:num>
  <w:num w:numId="11" w16cid:durableId="1599562637">
    <w:abstractNumId w:val="1"/>
  </w:num>
  <w:num w:numId="12" w16cid:durableId="923034607">
    <w:abstractNumId w:val="3"/>
  </w:num>
  <w:num w:numId="13" w16cid:durableId="3211570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1EA"/>
    <w:rsid w:val="00037847"/>
    <w:rsid w:val="00065194"/>
    <w:rsid w:val="0008620C"/>
    <w:rsid w:val="00091CDD"/>
    <w:rsid w:val="000A3831"/>
    <w:rsid w:val="000B03E9"/>
    <w:rsid w:val="000B5740"/>
    <w:rsid w:val="000B5FDF"/>
    <w:rsid w:val="000C74D2"/>
    <w:rsid w:val="000D40DF"/>
    <w:rsid w:val="00105FC6"/>
    <w:rsid w:val="00107D2D"/>
    <w:rsid w:val="00131CDF"/>
    <w:rsid w:val="00166AB9"/>
    <w:rsid w:val="001774FC"/>
    <w:rsid w:val="00181873"/>
    <w:rsid w:val="00183800"/>
    <w:rsid w:val="001A68CD"/>
    <w:rsid w:val="001C7287"/>
    <w:rsid w:val="001E1608"/>
    <w:rsid w:val="00221780"/>
    <w:rsid w:val="002435A8"/>
    <w:rsid w:val="00251802"/>
    <w:rsid w:val="002575BB"/>
    <w:rsid w:val="00257C6C"/>
    <w:rsid w:val="002833D4"/>
    <w:rsid w:val="00291491"/>
    <w:rsid w:val="002D362B"/>
    <w:rsid w:val="00315669"/>
    <w:rsid w:val="00334D5E"/>
    <w:rsid w:val="00342A45"/>
    <w:rsid w:val="003432B4"/>
    <w:rsid w:val="003A6C0A"/>
    <w:rsid w:val="003C5853"/>
    <w:rsid w:val="003E655C"/>
    <w:rsid w:val="003E6821"/>
    <w:rsid w:val="0041684C"/>
    <w:rsid w:val="00457F3E"/>
    <w:rsid w:val="00461E80"/>
    <w:rsid w:val="00467275"/>
    <w:rsid w:val="004A6F56"/>
    <w:rsid w:val="004E2B00"/>
    <w:rsid w:val="004E7899"/>
    <w:rsid w:val="004F3C70"/>
    <w:rsid w:val="00526917"/>
    <w:rsid w:val="0052791C"/>
    <w:rsid w:val="005353F3"/>
    <w:rsid w:val="005475BF"/>
    <w:rsid w:val="00551783"/>
    <w:rsid w:val="005520A7"/>
    <w:rsid w:val="005529F9"/>
    <w:rsid w:val="00562206"/>
    <w:rsid w:val="00567A73"/>
    <w:rsid w:val="00572C59"/>
    <w:rsid w:val="00591658"/>
    <w:rsid w:val="005B751F"/>
    <w:rsid w:val="005B7E36"/>
    <w:rsid w:val="005C0B70"/>
    <w:rsid w:val="0061182C"/>
    <w:rsid w:val="00616EFB"/>
    <w:rsid w:val="006203D0"/>
    <w:rsid w:val="006347EF"/>
    <w:rsid w:val="0067537C"/>
    <w:rsid w:val="00696D07"/>
    <w:rsid w:val="006D7FAF"/>
    <w:rsid w:val="00726B33"/>
    <w:rsid w:val="007621FC"/>
    <w:rsid w:val="007A750B"/>
    <w:rsid w:val="007B1B8C"/>
    <w:rsid w:val="007E2C94"/>
    <w:rsid w:val="007F5350"/>
    <w:rsid w:val="00805ECA"/>
    <w:rsid w:val="00820A8D"/>
    <w:rsid w:val="00855A54"/>
    <w:rsid w:val="00861371"/>
    <w:rsid w:val="00866DEE"/>
    <w:rsid w:val="00894BC2"/>
    <w:rsid w:val="008A5E89"/>
    <w:rsid w:val="008B570A"/>
    <w:rsid w:val="008E7615"/>
    <w:rsid w:val="00926B46"/>
    <w:rsid w:val="009340AF"/>
    <w:rsid w:val="00972F5B"/>
    <w:rsid w:val="00976D34"/>
    <w:rsid w:val="009B6EC9"/>
    <w:rsid w:val="009E1E70"/>
    <w:rsid w:val="009F016E"/>
    <w:rsid w:val="009F2959"/>
    <w:rsid w:val="009F43DB"/>
    <w:rsid w:val="00A07D49"/>
    <w:rsid w:val="00A113C8"/>
    <w:rsid w:val="00A11405"/>
    <w:rsid w:val="00A14061"/>
    <w:rsid w:val="00A40E7C"/>
    <w:rsid w:val="00AB7590"/>
    <w:rsid w:val="00AD0D05"/>
    <w:rsid w:val="00AD14AA"/>
    <w:rsid w:val="00B2735E"/>
    <w:rsid w:val="00B42307"/>
    <w:rsid w:val="00B450C9"/>
    <w:rsid w:val="00B8106F"/>
    <w:rsid w:val="00B84E26"/>
    <w:rsid w:val="00B972C4"/>
    <w:rsid w:val="00BA12EC"/>
    <w:rsid w:val="00BC281E"/>
    <w:rsid w:val="00BC52F0"/>
    <w:rsid w:val="00BD6E15"/>
    <w:rsid w:val="00BD7539"/>
    <w:rsid w:val="00BD7D33"/>
    <w:rsid w:val="00BE16E0"/>
    <w:rsid w:val="00BE4BA6"/>
    <w:rsid w:val="00C516E7"/>
    <w:rsid w:val="00C61E5B"/>
    <w:rsid w:val="00CC5C88"/>
    <w:rsid w:val="00CF129C"/>
    <w:rsid w:val="00CF5750"/>
    <w:rsid w:val="00CF75F2"/>
    <w:rsid w:val="00D02F43"/>
    <w:rsid w:val="00D32C4E"/>
    <w:rsid w:val="00D539D0"/>
    <w:rsid w:val="00D70756"/>
    <w:rsid w:val="00D932D7"/>
    <w:rsid w:val="00DA6ED0"/>
    <w:rsid w:val="00DE2BF9"/>
    <w:rsid w:val="00E4111D"/>
    <w:rsid w:val="00E64F25"/>
    <w:rsid w:val="00E7438B"/>
    <w:rsid w:val="00E86025"/>
    <w:rsid w:val="00E97E8D"/>
    <w:rsid w:val="00EA27EC"/>
    <w:rsid w:val="00EB0D5F"/>
    <w:rsid w:val="00EC3FCE"/>
    <w:rsid w:val="00EC6F02"/>
    <w:rsid w:val="00F15408"/>
    <w:rsid w:val="00F23938"/>
    <w:rsid w:val="00F401EA"/>
    <w:rsid w:val="00F6279B"/>
    <w:rsid w:val="00F7526B"/>
    <w:rsid w:val="00F93883"/>
    <w:rsid w:val="00F945CC"/>
    <w:rsid w:val="00FA46D7"/>
    <w:rsid w:val="00FA6E55"/>
    <w:rsid w:val="00FB63C3"/>
    <w:rsid w:val="00FD1A70"/>
    <w:rsid w:val="00FE5893"/>
    <w:rsid w:val="00FF3C51"/>
    <w:rsid w:val="00FF5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B4C22"/>
  <w15:chartTrackingRefBased/>
  <w15:docId w15:val="{5FEC8A9E-1C4D-4A72-BD1C-F2913650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1EA"/>
    <w:pPr>
      <w:ind w:left="720"/>
      <w:contextualSpacing/>
    </w:pPr>
  </w:style>
  <w:style w:type="paragraph" w:styleId="Header">
    <w:name w:val="header"/>
    <w:basedOn w:val="Normal"/>
    <w:link w:val="HeaderChar"/>
    <w:uiPriority w:val="99"/>
    <w:unhideWhenUsed/>
    <w:rsid w:val="00FE5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893"/>
  </w:style>
  <w:style w:type="paragraph" w:styleId="Footer">
    <w:name w:val="footer"/>
    <w:basedOn w:val="Normal"/>
    <w:link w:val="FooterChar"/>
    <w:uiPriority w:val="99"/>
    <w:unhideWhenUsed/>
    <w:rsid w:val="00FE5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893"/>
  </w:style>
  <w:style w:type="character" w:customStyle="1" w:styleId="apple-converted-space">
    <w:name w:val="apple-converted-space"/>
    <w:basedOn w:val="DefaultParagraphFont"/>
    <w:rsid w:val="003E6821"/>
  </w:style>
  <w:style w:type="character" w:styleId="Hyperlink">
    <w:name w:val="Hyperlink"/>
    <w:basedOn w:val="DefaultParagraphFont"/>
    <w:uiPriority w:val="99"/>
    <w:unhideWhenUsed/>
    <w:rsid w:val="0052791C"/>
    <w:rPr>
      <w:color w:val="0563C1" w:themeColor="hyperlink"/>
      <w:u w:val="single"/>
    </w:rPr>
  </w:style>
  <w:style w:type="character" w:styleId="UnresolvedMention">
    <w:name w:val="Unresolved Mention"/>
    <w:basedOn w:val="DefaultParagraphFont"/>
    <w:uiPriority w:val="99"/>
    <w:rsid w:val="00527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lrFwokp3z48"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hyperlink" Target="https://www.frontiersin.org/journals/psychology/articles/10.3389/fpsyg.2014.01185/full" TargetMode="Externa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pursuit-of-happiness.org/history-of-happiness/mihaly-csikszentmihalyi/"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Mullin</dc:creator>
  <cp:keywords/>
  <dc:description/>
  <cp:lastModifiedBy>michael@mjmatc.com</cp:lastModifiedBy>
  <cp:revision>2</cp:revision>
  <dcterms:created xsi:type="dcterms:W3CDTF">2024-04-29T12:10:00Z</dcterms:created>
  <dcterms:modified xsi:type="dcterms:W3CDTF">2024-04-29T12:10:00Z</dcterms:modified>
</cp:coreProperties>
</file>